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63" w:rsidRPr="00A46653" w:rsidRDefault="00751263" w:rsidP="00751263">
      <w:pPr>
        <w:suppressAutoHyphens/>
        <w:spacing w:after="0" w:line="240" w:lineRule="auto"/>
        <w:ind w:right="-540"/>
        <w:jc w:val="center"/>
        <w:rPr>
          <w:rFonts w:ascii="CG Times" w:hAnsi="CG Times" w:cs="CG Times"/>
          <w:b/>
          <w:sz w:val="36"/>
          <w:lang w:eastAsia="zh-CN"/>
        </w:rPr>
      </w:pPr>
      <w:r w:rsidRPr="00A46653">
        <w:rPr>
          <w:rFonts w:ascii="CG Times" w:hAnsi="CG Times" w:cs="CG Times"/>
          <w:b/>
          <w:sz w:val="36"/>
          <w:lang w:eastAsia="zh-CN"/>
        </w:rPr>
        <w:t>UNIVERSIDAD</w:t>
      </w:r>
      <w:r w:rsidRPr="00A46653">
        <w:rPr>
          <w:rFonts w:ascii="CG Times" w:eastAsia="CG Times" w:hAnsi="CG Times" w:cs="CG Times"/>
          <w:b/>
          <w:sz w:val="36"/>
          <w:lang w:eastAsia="zh-CN"/>
        </w:rPr>
        <w:t xml:space="preserve"> </w:t>
      </w:r>
      <w:r w:rsidRPr="00A46653">
        <w:rPr>
          <w:rFonts w:ascii="CG Times" w:hAnsi="CG Times" w:cs="CG Times"/>
          <w:b/>
          <w:sz w:val="36"/>
          <w:lang w:eastAsia="zh-CN"/>
        </w:rPr>
        <w:t>AUTÓNOMA</w:t>
      </w:r>
      <w:r w:rsidRPr="00A46653">
        <w:rPr>
          <w:rFonts w:ascii="CG Times" w:eastAsia="CG Times" w:hAnsi="CG Times" w:cs="CG Times"/>
          <w:b/>
          <w:sz w:val="36"/>
          <w:lang w:eastAsia="zh-CN"/>
        </w:rPr>
        <w:t xml:space="preserve"> </w:t>
      </w:r>
      <w:r w:rsidRPr="00A46653">
        <w:rPr>
          <w:rFonts w:ascii="CG Times" w:hAnsi="CG Times" w:cs="CG Times"/>
          <w:b/>
          <w:sz w:val="36"/>
          <w:lang w:eastAsia="zh-CN"/>
        </w:rPr>
        <w:t>DE</w:t>
      </w:r>
      <w:r w:rsidRPr="00A46653">
        <w:rPr>
          <w:rFonts w:ascii="CG Times" w:eastAsia="CG Times" w:hAnsi="CG Times" w:cs="CG Times"/>
          <w:b/>
          <w:sz w:val="36"/>
          <w:lang w:eastAsia="zh-CN"/>
        </w:rPr>
        <w:t xml:space="preserve"> </w:t>
      </w:r>
      <w:r w:rsidRPr="00A46653">
        <w:rPr>
          <w:rFonts w:ascii="CG Times" w:hAnsi="CG Times" w:cs="CG Times"/>
          <w:b/>
          <w:sz w:val="36"/>
          <w:lang w:eastAsia="zh-CN"/>
        </w:rPr>
        <w:t>BAJA</w:t>
      </w:r>
      <w:r w:rsidRPr="00A46653">
        <w:rPr>
          <w:rFonts w:ascii="CG Times" w:eastAsia="CG Times" w:hAnsi="CG Times" w:cs="CG Times"/>
          <w:b/>
          <w:sz w:val="36"/>
          <w:lang w:eastAsia="zh-CN"/>
        </w:rPr>
        <w:t xml:space="preserve"> </w:t>
      </w:r>
      <w:r w:rsidRPr="00A46653">
        <w:rPr>
          <w:rFonts w:ascii="CG Times" w:hAnsi="CG Times" w:cs="CG Times"/>
          <w:b/>
          <w:sz w:val="36"/>
          <w:lang w:eastAsia="zh-CN"/>
        </w:rPr>
        <w:t>CALIFORNIA</w:t>
      </w:r>
    </w:p>
    <w:p w:rsidR="00751263" w:rsidRPr="00A46653" w:rsidRDefault="00751263" w:rsidP="00751263">
      <w:pPr>
        <w:suppressAutoHyphens/>
        <w:spacing w:after="0" w:line="240" w:lineRule="auto"/>
        <w:jc w:val="center"/>
        <w:rPr>
          <w:rFonts w:ascii="CG Times" w:hAnsi="CG Times" w:cs="CG Times"/>
          <w:b/>
          <w:sz w:val="28"/>
          <w:lang w:eastAsia="zh-CN"/>
        </w:rPr>
      </w:pPr>
      <w:r w:rsidRPr="00A46653">
        <w:rPr>
          <w:rFonts w:ascii="CG Times" w:hAnsi="CG Times" w:cs="CG Times"/>
          <w:b/>
          <w:sz w:val="28"/>
          <w:lang w:eastAsia="zh-CN"/>
        </w:rPr>
        <w:t>COORDINACIÓN</w:t>
      </w:r>
      <w:r w:rsidRPr="00A46653">
        <w:rPr>
          <w:rFonts w:ascii="CG Times" w:eastAsia="CG Times" w:hAnsi="CG Times" w:cs="CG Times"/>
          <w:b/>
          <w:sz w:val="28"/>
          <w:lang w:eastAsia="zh-CN"/>
        </w:rPr>
        <w:t xml:space="preserve"> </w:t>
      </w:r>
      <w:r w:rsidRPr="00A46653">
        <w:rPr>
          <w:rFonts w:ascii="CG Times" w:hAnsi="CG Times" w:cs="CG Times"/>
          <w:b/>
          <w:sz w:val="28"/>
          <w:lang w:eastAsia="zh-CN"/>
        </w:rPr>
        <w:t>DE</w:t>
      </w:r>
      <w:r w:rsidRPr="00A46653">
        <w:rPr>
          <w:rFonts w:ascii="CG Times" w:eastAsia="CG Times" w:hAnsi="CG Times" w:cs="CG Times"/>
          <w:b/>
          <w:sz w:val="28"/>
          <w:lang w:eastAsia="zh-CN"/>
        </w:rPr>
        <w:t xml:space="preserve"> </w:t>
      </w:r>
      <w:r w:rsidRPr="00A46653">
        <w:rPr>
          <w:rFonts w:ascii="CG Times" w:hAnsi="CG Times" w:cs="CG Times"/>
          <w:b/>
          <w:sz w:val="28"/>
          <w:lang w:eastAsia="zh-CN"/>
        </w:rPr>
        <w:t>FORMACIÓN</w:t>
      </w:r>
      <w:r w:rsidRPr="00A46653">
        <w:rPr>
          <w:rFonts w:ascii="CG Times" w:eastAsia="CG Times" w:hAnsi="CG Times" w:cs="CG Times"/>
          <w:b/>
          <w:sz w:val="28"/>
          <w:lang w:eastAsia="zh-CN"/>
        </w:rPr>
        <w:t xml:space="preserve"> </w:t>
      </w:r>
      <w:r w:rsidRPr="00A46653">
        <w:rPr>
          <w:rFonts w:ascii="CG Times" w:hAnsi="CG Times" w:cs="CG Times"/>
          <w:b/>
          <w:sz w:val="28"/>
          <w:lang w:eastAsia="zh-CN"/>
        </w:rPr>
        <w:t>BÁSICA</w:t>
      </w:r>
    </w:p>
    <w:p w:rsidR="00751263" w:rsidRPr="00A46653" w:rsidRDefault="00751263" w:rsidP="00751263">
      <w:pPr>
        <w:suppressAutoHyphens/>
        <w:spacing w:after="0" w:line="240" w:lineRule="auto"/>
        <w:jc w:val="center"/>
        <w:rPr>
          <w:rFonts w:ascii="CG Times" w:hAnsi="CG Times" w:cs="CG Times"/>
          <w:b/>
          <w:sz w:val="28"/>
          <w:lang w:eastAsia="zh-CN"/>
        </w:rPr>
      </w:pPr>
      <w:r w:rsidRPr="00A46653">
        <w:rPr>
          <w:rFonts w:ascii="CG Times" w:hAnsi="CG Times" w:cs="CG Times"/>
          <w:b/>
          <w:sz w:val="28"/>
          <w:lang w:eastAsia="zh-CN"/>
        </w:rPr>
        <w:t>COORDINACIÓN</w:t>
      </w:r>
      <w:r w:rsidRPr="00A46653">
        <w:rPr>
          <w:rFonts w:ascii="CG Times" w:eastAsia="CG Times" w:hAnsi="CG Times" w:cs="CG Times"/>
          <w:b/>
          <w:sz w:val="28"/>
          <w:lang w:eastAsia="zh-CN"/>
        </w:rPr>
        <w:t xml:space="preserve"> </w:t>
      </w:r>
      <w:r w:rsidRPr="00A46653">
        <w:rPr>
          <w:rFonts w:ascii="CG Times" w:hAnsi="CG Times" w:cs="CG Times"/>
          <w:b/>
          <w:sz w:val="28"/>
          <w:lang w:eastAsia="zh-CN"/>
        </w:rPr>
        <w:t>DE</w:t>
      </w:r>
      <w:r w:rsidRPr="00A46653">
        <w:rPr>
          <w:rFonts w:ascii="CG Times" w:eastAsia="CG Times" w:hAnsi="CG Times" w:cs="CG Times"/>
          <w:b/>
          <w:sz w:val="28"/>
          <w:lang w:eastAsia="zh-CN"/>
        </w:rPr>
        <w:t xml:space="preserve"> </w:t>
      </w:r>
      <w:r w:rsidRPr="00A46653">
        <w:rPr>
          <w:rFonts w:ascii="CG Times" w:hAnsi="CG Times" w:cs="CG Times"/>
          <w:b/>
          <w:sz w:val="28"/>
          <w:lang w:eastAsia="zh-CN"/>
        </w:rPr>
        <w:t>FORMACIÓN</w:t>
      </w:r>
      <w:r w:rsidRPr="00A46653">
        <w:rPr>
          <w:rFonts w:ascii="CG Times" w:eastAsia="CG Times" w:hAnsi="CG Times" w:cs="CG Times"/>
          <w:b/>
          <w:sz w:val="28"/>
          <w:lang w:eastAsia="zh-CN"/>
        </w:rPr>
        <w:t xml:space="preserve"> </w:t>
      </w:r>
      <w:r w:rsidRPr="00A46653">
        <w:rPr>
          <w:rFonts w:ascii="CG Times" w:hAnsi="CG Times" w:cs="CG Times"/>
          <w:b/>
          <w:sz w:val="28"/>
          <w:lang w:eastAsia="zh-CN"/>
        </w:rPr>
        <w:t>PROFESIONAL</w:t>
      </w:r>
      <w:r w:rsidRPr="00A46653">
        <w:rPr>
          <w:rFonts w:ascii="CG Times" w:eastAsia="CG Times" w:hAnsi="CG Times" w:cs="CG Times"/>
          <w:b/>
          <w:sz w:val="28"/>
          <w:lang w:eastAsia="zh-CN"/>
        </w:rPr>
        <w:t xml:space="preserve"> </w:t>
      </w:r>
      <w:r w:rsidRPr="00A46653">
        <w:rPr>
          <w:rFonts w:ascii="CG Times" w:hAnsi="CG Times" w:cs="CG Times"/>
          <w:b/>
          <w:sz w:val="28"/>
          <w:lang w:eastAsia="zh-CN"/>
        </w:rPr>
        <w:t>Y</w:t>
      </w:r>
      <w:r w:rsidRPr="00A46653">
        <w:rPr>
          <w:rFonts w:ascii="CG Times" w:eastAsia="CG Times" w:hAnsi="CG Times" w:cs="CG Times"/>
          <w:b/>
          <w:sz w:val="28"/>
          <w:lang w:eastAsia="zh-CN"/>
        </w:rPr>
        <w:t xml:space="preserve"> </w:t>
      </w:r>
      <w:r w:rsidRPr="00A46653">
        <w:rPr>
          <w:rFonts w:ascii="CG Times" w:hAnsi="CG Times" w:cs="CG Times"/>
          <w:b/>
          <w:sz w:val="28"/>
          <w:lang w:eastAsia="zh-CN"/>
        </w:rPr>
        <w:t>VINCULACIÓN</w:t>
      </w:r>
    </w:p>
    <w:p w:rsidR="00751263" w:rsidRPr="00A46653" w:rsidRDefault="00751263" w:rsidP="00751263">
      <w:pPr>
        <w:suppressAutoHyphens/>
        <w:spacing w:after="0" w:line="240" w:lineRule="auto"/>
        <w:jc w:val="center"/>
        <w:rPr>
          <w:rFonts w:ascii="CG Times" w:hAnsi="CG Times" w:cs="CG Times"/>
          <w:b/>
          <w:sz w:val="28"/>
          <w:lang w:eastAsia="zh-CN"/>
        </w:rPr>
      </w:pPr>
      <w:r w:rsidRPr="00A46653">
        <w:rPr>
          <w:rFonts w:ascii="CG Times" w:hAnsi="CG Times" w:cs="CG Times"/>
          <w:b/>
          <w:sz w:val="28"/>
          <w:lang w:eastAsia="zh-CN"/>
        </w:rPr>
        <w:t>PROGRAMA</w:t>
      </w:r>
      <w:r w:rsidRPr="00A46653">
        <w:rPr>
          <w:rFonts w:ascii="CG Times" w:eastAsia="CG Times" w:hAnsi="CG Times" w:cs="CG Times"/>
          <w:b/>
          <w:sz w:val="28"/>
          <w:lang w:eastAsia="zh-CN"/>
        </w:rPr>
        <w:t xml:space="preserve"> </w:t>
      </w:r>
      <w:r w:rsidRPr="00A46653">
        <w:rPr>
          <w:rFonts w:ascii="CG Times" w:hAnsi="CG Times" w:cs="CG Times"/>
          <w:b/>
          <w:sz w:val="28"/>
          <w:lang w:eastAsia="zh-CN"/>
        </w:rPr>
        <w:t>DE</w:t>
      </w:r>
      <w:r w:rsidRPr="00A46653">
        <w:rPr>
          <w:rFonts w:ascii="CG Times" w:eastAsia="CG Times" w:hAnsi="CG Times" w:cs="CG Times"/>
          <w:b/>
          <w:sz w:val="28"/>
          <w:lang w:eastAsia="zh-CN"/>
        </w:rPr>
        <w:t xml:space="preserve"> </w:t>
      </w:r>
      <w:r w:rsidRPr="00A46653">
        <w:rPr>
          <w:rFonts w:ascii="CG Times" w:hAnsi="CG Times" w:cs="CG Times"/>
          <w:b/>
          <w:sz w:val="28"/>
          <w:lang w:eastAsia="zh-CN"/>
        </w:rPr>
        <w:t>UNIDAD</w:t>
      </w:r>
      <w:r w:rsidRPr="00A46653">
        <w:rPr>
          <w:rFonts w:ascii="CG Times" w:eastAsia="CG Times" w:hAnsi="CG Times" w:cs="CG Times"/>
          <w:b/>
          <w:sz w:val="28"/>
          <w:lang w:eastAsia="zh-CN"/>
        </w:rPr>
        <w:t xml:space="preserve"> </w:t>
      </w:r>
      <w:r w:rsidRPr="00A46653">
        <w:rPr>
          <w:rFonts w:ascii="CG Times" w:hAnsi="CG Times" w:cs="CG Times"/>
          <w:b/>
          <w:sz w:val="28"/>
          <w:lang w:eastAsia="zh-CN"/>
        </w:rPr>
        <w:t>DE</w:t>
      </w:r>
      <w:r w:rsidRPr="00A46653">
        <w:rPr>
          <w:rFonts w:ascii="CG Times" w:eastAsia="CG Times" w:hAnsi="CG Times" w:cs="CG Times"/>
          <w:b/>
          <w:sz w:val="28"/>
          <w:lang w:eastAsia="zh-CN"/>
        </w:rPr>
        <w:t xml:space="preserve"> </w:t>
      </w:r>
      <w:r w:rsidRPr="00A46653">
        <w:rPr>
          <w:rFonts w:ascii="CG Times" w:hAnsi="CG Times" w:cs="CG Times"/>
          <w:b/>
          <w:sz w:val="28"/>
          <w:lang w:eastAsia="zh-CN"/>
        </w:rPr>
        <w:t>APRENDIZAJE</w:t>
      </w:r>
    </w:p>
    <w:p w:rsidR="00751263" w:rsidRPr="00A46653" w:rsidRDefault="00751263" w:rsidP="00751263">
      <w:pPr>
        <w:suppressAutoHyphens/>
        <w:jc w:val="center"/>
        <w:rPr>
          <w:rFonts w:ascii="CG Times" w:hAnsi="CG Times" w:cs="CG Times"/>
          <w:sz w:val="28"/>
          <w:lang w:eastAsia="zh-CN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45"/>
      </w:tblGrid>
      <w:tr w:rsidR="00751263" w:rsidRPr="00864D26" w:rsidTr="00FB19F9">
        <w:trPr>
          <w:trHeight w:val="480"/>
        </w:trPr>
        <w:tc>
          <w:tcPr>
            <w:tcW w:w="14145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751263" w:rsidRPr="00864D26" w:rsidRDefault="00751263" w:rsidP="00D34AAA">
            <w:pPr>
              <w:suppressAutoHyphens/>
              <w:spacing w:before="120" w:after="120"/>
              <w:jc w:val="center"/>
              <w:rPr>
                <w:rFonts w:ascii="CG Times" w:hAnsi="CG Times" w:cs="CG Times"/>
                <w:b/>
                <w:lang w:eastAsia="zh-CN"/>
              </w:rPr>
            </w:pPr>
            <w:r w:rsidRPr="00864D26">
              <w:rPr>
                <w:rFonts w:ascii="CG Times" w:hAnsi="CG Times" w:cs="CG Times"/>
                <w:b/>
                <w:lang w:eastAsia="zh-CN"/>
              </w:rPr>
              <w:t>I</w:t>
            </w:r>
            <w:r w:rsidRPr="00864D26">
              <w:rPr>
                <w:rFonts w:ascii="CG Times" w:eastAsia="CG Times" w:hAnsi="CG Times" w:cs="CG Times"/>
                <w:b/>
                <w:lang w:eastAsia="zh-CN"/>
              </w:rPr>
              <w:t xml:space="preserve">. </w:t>
            </w:r>
            <w:r w:rsidRPr="00864D26">
              <w:rPr>
                <w:rFonts w:ascii="CG Times" w:hAnsi="CG Times" w:cs="CG Times"/>
                <w:b/>
                <w:lang w:eastAsia="zh-CN"/>
              </w:rPr>
              <w:t>DATOS</w:t>
            </w:r>
            <w:r w:rsidRPr="00864D26">
              <w:rPr>
                <w:rFonts w:ascii="CG Times" w:eastAsia="CG Times" w:hAnsi="CG Times" w:cs="CG Times"/>
                <w:b/>
                <w:lang w:eastAsia="zh-CN"/>
              </w:rPr>
              <w:t xml:space="preserve"> </w:t>
            </w:r>
            <w:r w:rsidRPr="00864D26">
              <w:rPr>
                <w:rFonts w:ascii="CG Times" w:hAnsi="CG Times" w:cs="CG Times"/>
                <w:b/>
                <w:lang w:eastAsia="zh-CN"/>
              </w:rPr>
              <w:t>DE</w:t>
            </w:r>
            <w:r w:rsidRPr="00864D26">
              <w:rPr>
                <w:rFonts w:ascii="CG Times" w:eastAsia="CG Times" w:hAnsi="CG Times" w:cs="CG Times"/>
                <w:b/>
                <w:lang w:eastAsia="zh-CN"/>
              </w:rPr>
              <w:t xml:space="preserve"> </w:t>
            </w:r>
            <w:r w:rsidRPr="00864D26">
              <w:rPr>
                <w:rFonts w:ascii="CG Times" w:hAnsi="CG Times" w:cs="CG Times"/>
                <w:b/>
                <w:lang w:eastAsia="zh-CN"/>
              </w:rPr>
              <w:t>IDENTIFICACIÓN</w:t>
            </w:r>
          </w:p>
        </w:tc>
      </w:tr>
      <w:tr w:rsidR="00751263" w:rsidRPr="00864D26" w:rsidTr="00751263">
        <w:trPr>
          <w:trHeight w:val="4811"/>
        </w:trPr>
        <w:tc>
          <w:tcPr>
            <w:tcW w:w="141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51263" w:rsidRPr="00864D26" w:rsidRDefault="00751263" w:rsidP="00FB19F9">
            <w:pPr>
              <w:suppressAutoHyphens/>
              <w:snapToGrid w:val="0"/>
              <w:rPr>
                <w:rFonts w:ascii="CG Times" w:hAnsi="CG Times" w:cs="CG Times"/>
                <w:lang w:eastAsia="zh-CN"/>
              </w:rPr>
            </w:pPr>
          </w:p>
          <w:p w:rsidR="00751263" w:rsidRPr="00DE5732" w:rsidRDefault="00751263" w:rsidP="00751263">
            <w:pPr>
              <w:numPr>
                <w:ilvl w:val="0"/>
                <w:numId w:val="21"/>
              </w:numPr>
              <w:tabs>
                <w:tab w:val="left" w:pos="306"/>
              </w:tabs>
              <w:suppressAutoHyphens/>
              <w:spacing w:after="0" w:line="240" w:lineRule="auto"/>
              <w:rPr>
                <w:rFonts w:ascii="Arial" w:eastAsia="Arial" w:hAnsi="Arial" w:cs="Arial"/>
                <w:u w:val="single"/>
                <w:lang w:eastAsia="zh-CN"/>
              </w:rPr>
            </w:pPr>
            <w:r w:rsidRPr="00864D26">
              <w:rPr>
                <w:rFonts w:ascii="Arial" w:hAnsi="Arial" w:cs="Arial"/>
                <w:lang w:eastAsia="zh-CN"/>
              </w:rPr>
              <w:t>Unidad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Académica</w:t>
            </w:r>
            <w:r w:rsidRPr="00864D26">
              <w:rPr>
                <w:rFonts w:ascii="Arial" w:eastAsia="Arial" w:hAnsi="Arial" w:cs="Arial"/>
                <w:lang w:eastAsia="zh-CN"/>
              </w:rPr>
              <w:t>:</w:t>
            </w:r>
            <w:r w:rsidRPr="00DE5732">
              <w:rPr>
                <w:rFonts w:ascii="Arial" w:eastAsia="Arial" w:hAnsi="Arial" w:cs="Arial"/>
                <w:u w:val="single"/>
                <w:lang w:eastAsia="zh-CN"/>
              </w:rPr>
              <w:t xml:space="preserve"> </w:t>
            </w:r>
            <w:r w:rsidRPr="00DE5732">
              <w:rPr>
                <w:rFonts w:ascii="Arial" w:eastAsia="Arial" w:hAnsi="Arial" w:cs="Arial"/>
                <w:b/>
                <w:u w:val="single"/>
                <w:lang w:eastAsia="zh-CN"/>
              </w:rPr>
              <w:t>Facultad de Pedagogía e Innovación Educativa</w:t>
            </w:r>
          </w:p>
          <w:p w:rsidR="00751263" w:rsidRPr="00DE5732" w:rsidRDefault="00751263" w:rsidP="00FB19F9">
            <w:pPr>
              <w:tabs>
                <w:tab w:val="left" w:pos="306"/>
              </w:tabs>
              <w:suppressAutoHyphens/>
              <w:ind w:left="660"/>
              <w:rPr>
                <w:rFonts w:ascii="Arial" w:eastAsia="Arial" w:hAnsi="Arial" w:cs="Arial"/>
                <w:u w:val="single"/>
                <w:lang w:eastAsia="zh-CN"/>
              </w:rPr>
            </w:pPr>
          </w:p>
          <w:p w:rsidR="00751263" w:rsidRPr="00DE5732" w:rsidRDefault="00751263" w:rsidP="00751263">
            <w:pPr>
              <w:numPr>
                <w:ilvl w:val="0"/>
                <w:numId w:val="21"/>
              </w:numPr>
              <w:tabs>
                <w:tab w:val="left" w:pos="306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u w:val="single"/>
                <w:lang w:eastAsia="zh-CN"/>
              </w:rPr>
            </w:pPr>
            <w:r w:rsidRPr="00DE5732">
              <w:rPr>
                <w:rFonts w:ascii="Arial" w:hAnsi="Arial" w:cs="Arial"/>
                <w:lang w:eastAsia="zh-CN"/>
              </w:rPr>
              <w:t>Programa</w:t>
            </w:r>
            <w:r w:rsidRPr="00DE5732">
              <w:rPr>
                <w:rFonts w:ascii="Arial" w:eastAsia="Arial" w:hAnsi="Arial" w:cs="Arial"/>
                <w:lang w:eastAsia="zh-CN"/>
              </w:rPr>
              <w:t xml:space="preserve"> (</w:t>
            </w:r>
            <w:r w:rsidRPr="00DE5732">
              <w:rPr>
                <w:rFonts w:ascii="Arial" w:hAnsi="Arial" w:cs="Arial"/>
                <w:lang w:eastAsia="zh-CN"/>
              </w:rPr>
              <w:t>s</w:t>
            </w:r>
            <w:r w:rsidRPr="00DE5732">
              <w:rPr>
                <w:rFonts w:ascii="Arial" w:eastAsia="Arial" w:hAnsi="Arial" w:cs="Arial"/>
                <w:lang w:eastAsia="zh-CN"/>
              </w:rPr>
              <w:t xml:space="preserve">) </w:t>
            </w:r>
            <w:r w:rsidRPr="00DE5732">
              <w:rPr>
                <w:rFonts w:ascii="Arial" w:hAnsi="Arial" w:cs="Arial"/>
                <w:lang w:eastAsia="zh-CN"/>
              </w:rPr>
              <w:t>de</w:t>
            </w:r>
            <w:r w:rsidRPr="00DE5732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DE5732">
              <w:rPr>
                <w:rFonts w:ascii="Arial" w:hAnsi="Arial" w:cs="Arial"/>
                <w:lang w:eastAsia="zh-CN"/>
              </w:rPr>
              <w:t>estudio</w:t>
            </w:r>
            <w:r w:rsidRPr="00DE5732">
              <w:rPr>
                <w:rFonts w:ascii="Arial" w:eastAsia="Arial" w:hAnsi="Arial" w:cs="Arial"/>
                <w:lang w:eastAsia="zh-CN"/>
              </w:rPr>
              <w:t xml:space="preserve">: </w:t>
            </w:r>
            <w:r w:rsidRPr="00DE5732">
              <w:rPr>
                <w:rFonts w:ascii="Arial" w:hAnsi="Arial" w:cs="Arial"/>
                <w:lang w:eastAsia="zh-CN"/>
              </w:rPr>
              <w:t>Nivel</w:t>
            </w:r>
            <w:r w:rsidRPr="00DE5732">
              <w:rPr>
                <w:rFonts w:ascii="Arial" w:eastAsia="Arial" w:hAnsi="Arial" w:cs="Arial"/>
                <w:lang w:eastAsia="zh-CN"/>
              </w:rPr>
              <w:t xml:space="preserve">: </w:t>
            </w:r>
            <w:r w:rsidRPr="00DE5732">
              <w:rPr>
                <w:rFonts w:ascii="Arial" w:hAnsi="Arial" w:cs="Arial"/>
                <w:lang w:eastAsia="zh-CN"/>
              </w:rPr>
              <w:t>Técnico</w:t>
            </w:r>
            <w:r w:rsidRPr="00DE5732">
              <w:rPr>
                <w:rFonts w:ascii="Arial" w:eastAsia="Arial" w:hAnsi="Arial" w:cs="Arial"/>
                <w:lang w:eastAsia="zh-CN"/>
              </w:rPr>
              <w:t xml:space="preserve">, </w:t>
            </w:r>
            <w:r w:rsidRPr="00DE5732">
              <w:rPr>
                <w:rFonts w:ascii="Arial" w:hAnsi="Arial" w:cs="Arial"/>
                <w:lang w:eastAsia="zh-CN"/>
              </w:rPr>
              <w:t>Licenciatura</w:t>
            </w:r>
            <w:r w:rsidRPr="00DE5732">
              <w:rPr>
                <w:rFonts w:ascii="Arial" w:eastAsia="Arial" w:hAnsi="Arial" w:cs="Arial"/>
                <w:lang w:eastAsia="zh-CN"/>
              </w:rPr>
              <w:t xml:space="preserve"> </w:t>
            </w:r>
            <w:proofErr w:type="spellStart"/>
            <w:r w:rsidRPr="00751263">
              <w:rPr>
                <w:rFonts w:ascii="Arial" w:eastAsia="Arial" w:hAnsi="Arial" w:cs="Arial"/>
                <w:b/>
                <w:u w:val="single"/>
                <w:lang w:eastAsia="zh-CN"/>
              </w:rPr>
              <w:t>Licenciatura</w:t>
            </w:r>
            <w:proofErr w:type="spellEnd"/>
            <w:r w:rsidRPr="00751263">
              <w:rPr>
                <w:rFonts w:ascii="Arial" w:eastAsia="Arial" w:hAnsi="Arial" w:cs="Arial"/>
                <w:b/>
                <w:u w:val="single"/>
                <w:lang w:eastAsia="zh-CN"/>
              </w:rPr>
              <w:t xml:space="preserve"> en Docencia de la Matemática</w:t>
            </w:r>
            <w:r w:rsidRPr="00DE5732">
              <w:rPr>
                <w:rFonts w:ascii="Arial" w:eastAsia="Arial" w:hAnsi="Arial" w:cs="Arial"/>
                <w:b/>
                <w:u w:val="single"/>
                <w:lang w:eastAsia="zh-CN"/>
              </w:rPr>
              <w:t xml:space="preserve"> </w:t>
            </w:r>
            <w:r w:rsidRPr="00DE5732">
              <w:rPr>
                <w:rFonts w:ascii="Arial" w:eastAsia="Arial" w:hAnsi="Arial" w:cs="Arial"/>
                <w:lang w:eastAsia="zh-CN"/>
              </w:rPr>
              <w:t xml:space="preserve">3. </w:t>
            </w:r>
            <w:r w:rsidRPr="00DE5732">
              <w:rPr>
                <w:rFonts w:ascii="Arial" w:hAnsi="Arial" w:cs="Arial"/>
                <w:lang w:eastAsia="zh-CN"/>
              </w:rPr>
              <w:t>Vigencia</w:t>
            </w:r>
            <w:r w:rsidRPr="00DE5732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DE5732">
              <w:rPr>
                <w:rFonts w:ascii="Arial" w:hAnsi="Arial" w:cs="Arial"/>
                <w:lang w:eastAsia="zh-CN"/>
              </w:rPr>
              <w:t>del</w:t>
            </w:r>
            <w:r w:rsidRPr="00DE5732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DE5732">
              <w:rPr>
                <w:rFonts w:ascii="Arial" w:hAnsi="Arial" w:cs="Arial"/>
                <w:lang w:eastAsia="zh-CN"/>
              </w:rPr>
              <w:t>plan</w:t>
            </w:r>
            <w:r w:rsidRPr="00DE5732">
              <w:rPr>
                <w:rFonts w:ascii="Arial" w:eastAsia="Arial" w:hAnsi="Arial" w:cs="Arial"/>
                <w:lang w:eastAsia="zh-CN"/>
              </w:rPr>
              <w:t xml:space="preserve">: </w:t>
            </w:r>
            <w:r>
              <w:rPr>
                <w:rFonts w:ascii="Arial" w:eastAsia="Arial" w:hAnsi="Arial" w:cs="Arial"/>
                <w:b/>
                <w:u w:val="single"/>
                <w:lang w:eastAsia="zh-CN"/>
              </w:rPr>
              <w:t>2004-2</w:t>
            </w:r>
          </w:p>
          <w:p w:rsidR="00751263" w:rsidRPr="00864D26" w:rsidRDefault="00751263" w:rsidP="00FB19F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751263" w:rsidRPr="00DE5732" w:rsidRDefault="00751263" w:rsidP="00751263">
            <w:pPr>
              <w:numPr>
                <w:ilvl w:val="0"/>
                <w:numId w:val="20"/>
              </w:numPr>
              <w:tabs>
                <w:tab w:val="left" w:pos="306"/>
                <w:tab w:val="left" w:pos="540"/>
              </w:tabs>
              <w:suppressAutoHyphens/>
              <w:spacing w:after="0" w:line="240" w:lineRule="auto"/>
              <w:rPr>
                <w:rFonts w:ascii="Arial" w:eastAsia="Arial" w:hAnsi="Arial" w:cs="Arial"/>
                <w:lang w:val="es-ES" w:eastAsia="zh-CN"/>
              </w:rPr>
            </w:pPr>
            <w:r w:rsidRPr="00864D26">
              <w:rPr>
                <w:rFonts w:ascii="Arial" w:hAnsi="Arial" w:cs="Arial"/>
                <w:lang w:eastAsia="zh-CN"/>
              </w:rPr>
              <w:t>Nombre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de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la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Unidad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de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aprendizaje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: </w:t>
            </w:r>
            <w:r w:rsidRPr="00751263">
              <w:rPr>
                <w:b/>
                <w:u w:val="single"/>
              </w:rPr>
              <w:t xml:space="preserve">Introducción al desarrollo de habilidades cognitivas matemáticas 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5.  </w:t>
            </w:r>
            <w:r w:rsidRPr="00864D26">
              <w:rPr>
                <w:rFonts w:ascii="Arial" w:hAnsi="Arial" w:cs="Arial"/>
                <w:lang w:eastAsia="zh-CN"/>
              </w:rPr>
              <w:t>Clave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: </w:t>
            </w:r>
            <w:r>
              <w:rPr>
                <w:rFonts w:ascii="Arial" w:eastAsia="Arial" w:hAnsi="Arial" w:cs="Arial"/>
                <w:lang w:eastAsia="zh-CN"/>
              </w:rPr>
              <w:t>____</w:t>
            </w:r>
            <w:r w:rsidR="00B45240" w:rsidRPr="00B45240">
              <w:rPr>
                <w:rFonts w:ascii="Arial" w:eastAsia="Arial" w:hAnsi="Arial" w:cs="Arial"/>
                <w:u w:val="single"/>
                <w:lang w:eastAsia="zh-CN"/>
              </w:rPr>
              <w:t>17731</w:t>
            </w:r>
            <w:r>
              <w:rPr>
                <w:rFonts w:ascii="Arial" w:eastAsia="Arial" w:hAnsi="Arial" w:cs="Arial"/>
                <w:lang w:eastAsia="zh-CN"/>
              </w:rPr>
              <w:t>________</w:t>
            </w:r>
          </w:p>
          <w:p w:rsidR="00751263" w:rsidRDefault="00751263" w:rsidP="00FB19F9">
            <w:pPr>
              <w:tabs>
                <w:tab w:val="left" w:pos="306"/>
                <w:tab w:val="left" w:pos="540"/>
              </w:tabs>
              <w:suppressAutoHyphens/>
              <w:ind w:left="270"/>
              <w:rPr>
                <w:rFonts w:ascii="Arial" w:eastAsia="Arial" w:hAnsi="Arial" w:cs="Arial"/>
                <w:lang w:val="es-ES" w:eastAsia="zh-CN"/>
              </w:rPr>
            </w:pPr>
          </w:p>
          <w:p w:rsidR="00751263" w:rsidRPr="00B45240" w:rsidRDefault="00751263" w:rsidP="00FB19F9">
            <w:pPr>
              <w:tabs>
                <w:tab w:val="left" w:pos="306"/>
                <w:tab w:val="left" w:pos="540"/>
              </w:tabs>
              <w:suppressAutoHyphens/>
              <w:ind w:left="270"/>
              <w:rPr>
                <w:rFonts w:ascii="Arial" w:eastAsia="Arial" w:hAnsi="Arial" w:cs="Arial"/>
                <w:lang w:val="en-US" w:eastAsia="zh-CN"/>
              </w:rPr>
            </w:pPr>
            <w:r w:rsidRPr="00B45240">
              <w:rPr>
                <w:rFonts w:ascii="Arial" w:eastAsia="Arial" w:hAnsi="Arial" w:cs="Arial"/>
                <w:lang w:val="en-US" w:eastAsia="zh-CN"/>
              </w:rPr>
              <w:t xml:space="preserve">6.  </w:t>
            </w:r>
            <w:r w:rsidRPr="00B45240">
              <w:rPr>
                <w:rFonts w:ascii="Arial" w:hAnsi="Arial" w:cs="Arial"/>
                <w:lang w:val="en-US" w:eastAsia="zh-CN"/>
              </w:rPr>
              <w:t>HC</w:t>
            </w:r>
            <w:r w:rsidRPr="00B45240">
              <w:rPr>
                <w:rFonts w:ascii="Arial" w:eastAsia="Arial" w:hAnsi="Arial" w:cs="Arial"/>
                <w:lang w:val="en-US" w:eastAsia="zh-CN"/>
              </w:rPr>
              <w:t>:</w:t>
            </w:r>
            <w:r w:rsidRPr="00B45240">
              <w:rPr>
                <w:rFonts w:ascii="Arial" w:eastAsia="Arial" w:hAnsi="Arial" w:cs="Arial"/>
                <w:u w:val="single"/>
                <w:lang w:val="en-US" w:eastAsia="zh-CN"/>
              </w:rPr>
              <w:t xml:space="preserve"> 4   </w:t>
            </w:r>
            <w:r w:rsidRPr="00B45240">
              <w:rPr>
                <w:rFonts w:ascii="Arial" w:eastAsia="Arial" w:hAnsi="Arial" w:cs="Arial"/>
                <w:lang w:val="en-US" w:eastAsia="zh-CN"/>
              </w:rPr>
              <w:t xml:space="preserve">  </w:t>
            </w:r>
            <w:r w:rsidRPr="00B45240">
              <w:rPr>
                <w:rFonts w:ascii="Arial" w:hAnsi="Arial" w:cs="Arial"/>
                <w:lang w:val="en-US" w:eastAsia="zh-CN"/>
              </w:rPr>
              <w:t>HL</w:t>
            </w:r>
            <w:r w:rsidRPr="00B45240">
              <w:rPr>
                <w:rFonts w:ascii="Arial" w:eastAsia="Arial" w:hAnsi="Arial" w:cs="Arial"/>
                <w:lang w:val="en-US" w:eastAsia="zh-CN"/>
              </w:rPr>
              <w:t xml:space="preserve">____   </w:t>
            </w:r>
            <w:r w:rsidRPr="00B45240">
              <w:rPr>
                <w:rFonts w:ascii="Arial" w:hAnsi="Arial" w:cs="Arial"/>
                <w:lang w:val="en-US" w:eastAsia="zh-CN"/>
              </w:rPr>
              <w:t>HT</w:t>
            </w:r>
            <w:r w:rsidRPr="00B45240">
              <w:rPr>
                <w:rFonts w:ascii="Arial" w:eastAsia="Arial" w:hAnsi="Arial" w:cs="Arial"/>
                <w:lang w:val="en-US" w:eastAsia="zh-CN"/>
              </w:rPr>
              <w:t xml:space="preserve">___   </w:t>
            </w:r>
            <w:r w:rsidRPr="00B45240">
              <w:rPr>
                <w:rFonts w:ascii="Arial" w:hAnsi="Arial" w:cs="Arial"/>
                <w:lang w:val="en-US" w:eastAsia="zh-CN"/>
              </w:rPr>
              <w:t>HPC</w:t>
            </w:r>
            <w:r w:rsidRPr="00B45240">
              <w:rPr>
                <w:rFonts w:ascii="Arial" w:eastAsia="Arial" w:hAnsi="Arial" w:cs="Arial"/>
                <w:lang w:val="en-US" w:eastAsia="zh-CN"/>
              </w:rPr>
              <w:t xml:space="preserve">____   </w:t>
            </w:r>
            <w:r w:rsidRPr="00B45240">
              <w:rPr>
                <w:rFonts w:ascii="Arial" w:hAnsi="Arial" w:cs="Arial"/>
                <w:lang w:val="en-US" w:eastAsia="zh-CN"/>
              </w:rPr>
              <w:t>HCL</w:t>
            </w:r>
            <w:r w:rsidRPr="00B45240">
              <w:rPr>
                <w:rFonts w:ascii="Arial" w:eastAsia="Arial" w:hAnsi="Arial" w:cs="Arial"/>
                <w:lang w:val="en-US" w:eastAsia="zh-CN"/>
              </w:rPr>
              <w:t xml:space="preserve">____  </w:t>
            </w:r>
            <w:r w:rsidRPr="00B45240">
              <w:rPr>
                <w:rFonts w:ascii="Arial" w:hAnsi="Arial" w:cs="Arial"/>
                <w:lang w:val="en-US" w:eastAsia="zh-CN"/>
              </w:rPr>
              <w:t>HE</w:t>
            </w:r>
            <w:r w:rsidRPr="00B45240">
              <w:rPr>
                <w:rFonts w:ascii="Arial" w:eastAsia="Arial" w:hAnsi="Arial" w:cs="Arial"/>
                <w:u w:val="single"/>
                <w:lang w:val="en-US" w:eastAsia="zh-CN"/>
              </w:rPr>
              <w:t xml:space="preserve">   4   </w:t>
            </w:r>
            <w:r w:rsidRPr="00B45240">
              <w:rPr>
                <w:rFonts w:ascii="Arial" w:hAnsi="Arial" w:cs="Arial"/>
                <w:lang w:val="en-US" w:eastAsia="zh-CN"/>
              </w:rPr>
              <w:t>CR</w:t>
            </w:r>
            <w:r w:rsidRPr="00B45240">
              <w:rPr>
                <w:rFonts w:ascii="Arial" w:eastAsia="Arial" w:hAnsi="Arial" w:cs="Arial"/>
                <w:lang w:val="en-US" w:eastAsia="zh-CN"/>
              </w:rPr>
              <w:t xml:space="preserve"> __</w:t>
            </w:r>
            <w:r w:rsidRPr="00B45240">
              <w:rPr>
                <w:rFonts w:ascii="Arial" w:eastAsia="Arial" w:hAnsi="Arial" w:cs="Arial"/>
                <w:u w:val="single"/>
                <w:lang w:val="en-US" w:eastAsia="zh-CN"/>
              </w:rPr>
              <w:t>8</w:t>
            </w:r>
            <w:r w:rsidRPr="00B45240">
              <w:rPr>
                <w:rFonts w:ascii="Arial" w:eastAsia="Arial" w:hAnsi="Arial" w:cs="Arial"/>
                <w:lang w:val="en-US" w:eastAsia="zh-CN"/>
              </w:rPr>
              <w:t xml:space="preserve">__  </w:t>
            </w:r>
          </w:p>
          <w:p w:rsidR="00751263" w:rsidRPr="00DE5732" w:rsidRDefault="00751263" w:rsidP="00751263">
            <w:pPr>
              <w:tabs>
                <w:tab w:val="left" w:pos="10365"/>
              </w:tabs>
              <w:suppressAutoHyphens/>
              <w:ind w:hanging="7218"/>
              <w:rPr>
                <w:rFonts w:ascii="Arial" w:eastAsia="Arial" w:hAnsi="Arial" w:cs="Arial"/>
                <w:u w:val="single"/>
                <w:lang w:eastAsia="zh-CN"/>
              </w:rPr>
            </w:pPr>
            <w:r w:rsidRPr="00B45240">
              <w:rPr>
                <w:rFonts w:ascii="Arial" w:eastAsia="Arial" w:hAnsi="Arial" w:cs="Arial"/>
                <w:lang w:val="en-US" w:eastAsia="zh-CN"/>
              </w:rPr>
              <w:tab/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7.  </w:t>
            </w:r>
            <w:r w:rsidRPr="00864D26">
              <w:rPr>
                <w:rFonts w:ascii="Arial" w:hAnsi="Arial" w:cs="Arial"/>
                <w:lang w:eastAsia="zh-CN"/>
              </w:rPr>
              <w:t>Etapa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de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formación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a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la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que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pertenece</w:t>
            </w:r>
            <w:r w:rsidRPr="00864D26">
              <w:rPr>
                <w:rFonts w:ascii="Arial" w:eastAsia="Arial" w:hAnsi="Arial" w:cs="Arial"/>
                <w:lang w:eastAsia="zh-CN"/>
              </w:rPr>
              <w:t>: (</w:t>
            </w:r>
            <w:r w:rsidRPr="00864D26">
              <w:rPr>
                <w:rFonts w:ascii="Arial" w:hAnsi="Arial" w:cs="Arial"/>
                <w:lang w:eastAsia="zh-CN"/>
              </w:rPr>
              <w:t>Básica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, </w:t>
            </w:r>
            <w:r w:rsidRPr="00864D26">
              <w:rPr>
                <w:rFonts w:ascii="Arial" w:hAnsi="Arial" w:cs="Arial"/>
                <w:lang w:eastAsia="zh-CN"/>
              </w:rPr>
              <w:t>disciplinaria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 </w:t>
            </w:r>
            <w:r w:rsidRPr="00864D26">
              <w:rPr>
                <w:rFonts w:ascii="Arial" w:hAnsi="Arial" w:cs="Arial"/>
                <w:lang w:eastAsia="zh-CN"/>
              </w:rPr>
              <w:t>o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 </w:t>
            </w:r>
            <w:r w:rsidRPr="00864D26">
              <w:rPr>
                <w:rFonts w:ascii="Arial" w:hAnsi="Arial" w:cs="Arial"/>
                <w:lang w:eastAsia="zh-CN"/>
              </w:rPr>
              <w:t>terminal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). </w:t>
            </w:r>
            <w:r w:rsidRPr="00DE5732">
              <w:rPr>
                <w:rFonts w:ascii="Arial" w:eastAsia="Arial" w:hAnsi="Arial" w:cs="Arial"/>
                <w:b/>
                <w:u w:val="single"/>
                <w:lang w:eastAsia="zh-CN"/>
              </w:rPr>
              <w:t xml:space="preserve"> Básica</w:t>
            </w:r>
          </w:p>
          <w:p w:rsidR="00751263" w:rsidRPr="00864D26" w:rsidRDefault="00751263" w:rsidP="00FB19F9">
            <w:pPr>
              <w:suppressAutoHyphens/>
              <w:ind w:firstLine="240"/>
              <w:rPr>
                <w:rFonts w:ascii="Arial" w:eastAsia="Arial" w:hAnsi="Arial" w:cs="Arial"/>
                <w:lang w:eastAsia="zh-CN"/>
              </w:rPr>
            </w:pPr>
            <w:r w:rsidRPr="00864D26">
              <w:rPr>
                <w:rFonts w:ascii="Arial" w:eastAsia="Arial" w:hAnsi="Arial" w:cs="Arial"/>
                <w:lang w:eastAsia="zh-CN"/>
              </w:rPr>
              <w:t xml:space="preserve">8.  </w:t>
            </w:r>
            <w:r w:rsidRPr="00864D26">
              <w:rPr>
                <w:rFonts w:ascii="Arial" w:hAnsi="Arial" w:cs="Arial"/>
                <w:lang w:eastAsia="zh-CN"/>
              </w:rPr>
              <w:t>Carácter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de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la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Unidad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de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aprendizaje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:         </w:t>
            </w:r>
            <w:r w:rsidRPr="00864D26">
              <w:rPr>
                <w:rFonts w:ascii="Arial" w:hAnsi="Arial" w:cs="Arial"/>
                <w:lang w:eastAsia="zh-CN"/>
              </w:rPr>
              <w:t>Obligatoria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 _______   </w:t>
            </w:r>
            <w:r w:rsidRPr="00864D26">
              <w:rPr>
                <w:rFonts w:ascii="Arial" w:hAnsi="Arial" w:cs="Arial"/>
                <w:lang w:eastAsia="zh-CN"/>
              </w:rPr>
              <w:t>Optativa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 ____</w:t>
            </w:r>
            <w:r w:rsidRPr="00DE5732">
              <w:rPr>
                <w:rFonts w:ascii="Arial" w:eastAsia="Arial" w:hAnsi="Arial" w:cs="Arial"/>
                <w:b/>
                <w:u w:val="single"/>
                <w:lang w:eastAsia="zh-CN"/>
              </w:rPr>
              <w:t>X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_______   </w:t>
            </w:r>
          </w:p>
          <w:p w:rsidR="00751263" w:rsidRPr="00864D26" w:rsidRDefault="00751263" w:rsidP="00751263">
            <w:pPr>
              <w:numPr>
                <w:ilvl w:val="0"/>
                <w:numId w:val="22"/>
              </w:numPr>
              <w:tabs>
                <w:tab w:val="left" w:pos="580"/>
              </w:tabs>
              <w:suppressAutoHyphens/>
              <w:spacing w:after="0" w:line="240" w:lineRule="auto"/>
              <w:ind w:left="600"/>
              <w:rPr>
                <w:rFonts w:ascii="Arial" w:eastAsia="Arial" w:hAnsi="Arial" w:cs="Arial"/>
                <w:lang w:eastAsia="zh-CN"/>
              </w:rPr>
            </w:pPr>
            <w:r w:rsidRPr="00864D26">
              <w:rPr>
                <w:rFonts w:ascii="Arial" w:hAnsi="Arial" w:cs="Arial"/>
                <w:lang w:eastAsia="zh-CN"/>
              </w:rPr>
              <w:t>Requisitos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para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cursar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la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unidad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de</w:t>
            </w:r>
            <w:r w:rsidRPr="00864D26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864D26">
              <w:rPr>
                <w:rFonts w:ascii="Arial" w:hAnsi="Arial" w:cs="Arial"/>
                <w:lang w:eastAsia="zh-CN"/>
              </w:rPr>
              <w:t>aprendizaje</w:t>
            </w:r>
            <w:r>
              <w:rPr>
                <w:rFonts w:ascii="Arial" w:eastAsia="Arial" w:hAnsi="Arial" w:cs="Arial"/>
                <w:lang w:eastAsia="zh-CN"/>
              </w:rPr>
              <w:t xml:space="preserve">: </w:t>
            </w:r>
            <w:r w:rsidRPr="001A4915">
              <w:rPr>
                <w:rFonts w:ascii="Arial" w:eastAsia="Arial" w:hAnsi="Arial" w:cs="Arial"/>
                <w:b/>
                <w:u w:val="single"/>
                <w:lang w:eastAsia="zh-CN"/>
              </w:rPr>
              <w:t>Ninguno</w:t>
            </w:r>
            <w:bookmarkStart w:id="0" w:name="_GoBack"/>
            <w:bookmarkEnd w:id="0"/>
          </w:p>
          <w:p w:rsidR="00751263" w:rsidRPr="00864D26" w:rsidRDefault="00751263" w:rsidP="00751263">
            <w:pPr>
              <w:suppressAutoHyphens/>
              <w:rPr>
                <w:rFonts w:ascii="CG Times" w:hAnsi="CG Times" w:cs="CG Times"/>
                <w:lang w:eastAsia="zh-CN"/>
              </w:rPr>
            </w:pPr>
          </w:p>
        </w:tc>
      </w:tr>
    </w:tbl>
    <w:p w:rsidR="00751263" w:rsidRPr="00A46653" w:rsidRDefault="00751263" w:rsidP="00751263">
      <w:pPr>
        <w:suppressAutoHyphens/>
        <w:jc w:val="both"/>
        <w:rPr>
          <w:rFonts w:ascii="CG Times" w:hAnsi="CG Times" w:cs="CG Times"/>
          <w:lang w:eastAsia="zh-CN"/>
        </w:rPr>
      </w:pPr>
    </w:p>
    <w:p w:rsidR="00751263" w:rsidRPr="00751263" w:rsidRDefault="00751263" w:rsidP="00751263">
      <w:pPr>
        <w:suppressAutoHyphens/>
        <w:jc w:val="both"/>
        <w:rPr>
          <w:rFonts w:ascii="Arial" w:eastAsia="CG Times" w:hAnsi="Arial" w:cs="Arial"/>
          <w:b/>
          <w:lang w:eastAsia="zh-CN"/>
        </w:rPr>
      </w:pPr>
      <w:r w:rsidRPr="00751263">
        <w:rPr>
          <w:rFonts w:ascii="Arial" w:hAnsi="Arial" w:cs="Arial"/>
          <w:lang w:eastAsia="zh-CN"/>
        </w:rPr>
        <w:t>Formuló</w:t>
      </w:r>
      <w:r w:rsidRPr="00751263">
        <w:rPr>
          <w:rFonts w:ascii="Arial" w:eastAsia="CG Times" w:hAnsi="Arial" w:cs="Arial"/>
          <w:lang w:eastAsia="zh-CN"/>
        </w:rPr>
        <w:t xml:space="preserve">: </w:t>
      </w:r>
      <w:r w:rsidR="00361EAC" w:rsidRPr="00361EAC">
        <w:rPr>
          <w:rFonts w:ascii="Arial" w:hAnsi="Arial" w:cs="Arial"/>
          <w:b/>
          <w:u w:val="single"/>
          <w:lang w:eastAsia="zh-CN"/>
        </w:rPr>
        <w:t>Mtra. Gricelda Mendivil Rosas</w:t>
      </w:r>
      <w:r w:rsidR="00361EAC">
        <w:rPr>
          <w:rFonts w:ascii="Arial" w:hAnsi="Arial" w:cs="Arial"/>
          <w:u w:val="single"/>
          <w:lang w:eastAsia="zh-CN"/>
        </w:rPr>
        <w:t xml:space="preserve">, </w:t>
      </w:r>
      <w:r w:rsidR="00361EAC" w:rsidRPr="00361EAC">
        <w:rPr>
          <w:rFonts w:ascii="Arial" w:hAnsi="Arial" w:cs="Arial"/>
          <w:b/>
          <w:u w:val="single"/>
          <w:lang w:eastAsia="zh-CN"/>
        </w:rPr>
        <w:t xml:space="preserve">Mtra. </w:t>
      </w:r>
      <w:proofErr w:type="spellStart"/>
      <w:r w:rsidR="00361EAC" w:rsidRPr="00361EAC">
        <w:rPr>
          <w:rFonts w:ascii="Arial" w:hAnsi="Arial" w:cs="Arial"/>
          <w:b/>
          <w:u w:val="single"/>
          <w:lang w:eastAsia="zh-CN"/>
        </w:rPr>
        <w:t>Leidy</w:t>
      </w:r>
      <w:proofErr w:type="spellEnd"/>
      <w:r w:rsidR="00361EAC" w:rsidRPr="00361EAC">
        <w:rPr>
          <w:rFonts w:ascii="Arial" w:hAnsi="Arial" w:cs="Arial"/>
          <w:b/>
          <w:u w:val="single"/>
          <w:lang w:eastAsia="zh-CN"/>
        </w:rPr>
        <w:t xml:space="preserve"> Hernández Mesa</w:t>
      </w:r>
      <w:r w:rsidRPr="00751263">
        <w:rPr>
          <w:rFonts w:ascii="Arial" w:eastAsia="Arial" w:hAnsi="Arial" w:cs="Arial"/>
          <w:lang w:eastAsia="zh-CN"/>
        </w:rPr>
        <w:tab/>
        <w:t xml:space="preserve"> </w:t>
      </w:r>
      <w:proofErr w:type="spellStart"/>
      <w:r w:rsidRPr="00751263">
        <w:rPr>
          <w:rFonts w:ascii="Arial" w:hAnsi="Arial" w:cs="Arial"/>
          <w:lang w:eastAsia="zh-CN"/>
        </w:rPr>
        <w:t>Vo</w:t>
      </w:r>
      <w:r w:rsidRPr="00751263">
        <w:rPr>
          <w:rFonts w:ascii="Arial" w:eastAsia="Arial" w:hAnsi="Arial" w:cs="Arial"/>
          <w:lang w:eastAsia="zh-CN"/>
        </w:rPr>
        <w:t>.</w:t>
      </w:r>
      <w:r w:rsidRPr="00751263">
        <w:rPr>
          <w:rFonts w:ascii="Arial" w:hAnsi="Arial" w:cs="Arial"/>
          <w:lang w:eastAsia="zh-CN"/>
        </w:rPr>
        <w:t>Bo</w:t>
      </w:r>
      <w:proofErr w:type="spellEnd"/>
      <w:r w:rsidRPr="00751263">
        <w:rPr>
          <w:rFonts w:ascii="Arial" w:eastAsia="Arial" w:hAnsi="Arial" w:cs="Arial"/>
          <w:lang w:eastAsia="zh-CN"/>
        </w:rPr>
        <w:t xml:space="preserve">. </w:t>
      </w:r>
      <w:r w:rsidRPr="00751263">
        <w:rPr>
          <w:rFonts w:ascii="Arial" w:eastAsia="Arial" w:hAnsi="Arial" w:cs="Arial"/>
          <w:b/>
          <w:u w:val="single"/>
          <w:lang w:eastAsia="zh-CN"/>
        </w:rPr>
        <w:t xml:space="preserve">Mtro. Juan Manuel Ramírez Meléndez </w:t>
      </w:r>
      <w:r w:rsidRPr="00751263">
        <w:rPr>
          <w:rFonts w:ascii="Arial" w:eastAsia="CG Times" w:hAnsi="Arial" w:cs="Arial"/>
          <w:b/>
          <w:lang w:eastAsia="zh-CN"/>
        </w:rPr>
        <w:t xml:space="preserve"> </w:t>
      </w:r>
    </w:p>
    <w:p w:rsidR="00751263" w:rsidRPr="00751263" w:rsidRDefault="00751263" w:rsidP="00751263">
      <w:pPr>
        <w:suppressAutoHyphens/>
        <w:jc w:val="both"/>
        <w:rPr>
          <w:rFonts w:ascii="Arial" w:hAnsi="Arial" w:cs="Arial"/>
          <w:lang w:eastAsia="zh-CN"/>
        </w:rPr>
      </w:pPr>
    </w:p>
    <w:p w:rsidR="00751263" w:rsidRPr="00751263" w:rsidRDefault="00751263" w:rsidP="00751263">
      <w:pPr>
        <w:suppressAutoHyphens/>
        <w:jc w:val="both"/>
        <w:rPr>
          <w:rFonts w:ascii="Arial" w:eastAsia="CG Times" w:hAnsi="Arial" w:cs="Arial"/>
          <w:lang w:eastAsia="zh-CN"/>
        </w:rPr>
      </w:pPr>
      <w:r w:rsidRPr="00751263">
        <w:rPr>
          <w:rFonts w:ascii="Arial" w:hAnsi="Arial" w:cs="Arial"/>
          <w:lang w:eastAsia="zh-CN"/>
        </w:rPr>
        <w:t>Fecha</w:t>
      </w:r>
      <w:r w:rsidRPr="00751263">
        <w:rPr>
          <w:rFonts w:ascii="Arial" w:eastAsia="CG Times" w:hAnsi="Arial" w:cs="Arial"/>
          <w:lang w:eastAsia="zh-CN"/>
        </w:rPr>
        <w:t xml:space="preserve">:     </w:t>
      </w:r>
      <w:r w:rsidRPr="00751263">
        <w:rPr>
          <w:rFonts w:ascii="Arial" w:eastAsia="CG Times" w:hAnsi="Arial" w:cs="Arial"/>
          <w:u w:val="single"/>
          <w:lang w:eastAsia="zh-CN"/>
        </w:rPr>
        <w:t xml:space="preserve">         </w:t>
      </w:r>
      <w:r w:rsidRPr="00751263">
        <w:rPr>
          <w:rFonts w:ascii="Arial" w:eastAsia="CG Times" w:hAnsi="Arial" w:cs="Arial"/>
          <w:b/>
          <w:u w:val="single"/>
          <w:lang w:eastAsia="zh-CN"/>
        </w:rPr>
        <w:t xml:space="preserve">Noviembre de 2013 </w:t>
      </w:r>
      <w:r w:rsidRPr="00751263">
        <w:rPr>
          <w:rFonts w:ascii="Arial" w:eastAsia="CG Times" w:hAnsi="Arial" w:cs="Arial"/>
          <w:u w:val="single"/>
          <w:lang w:eastAsia="zh-CN"/>
        </w:rPr>
        <w:t xml:space="preserve">                                              </w:t>
      </w:r>
      <w:r w:rsidRPr="00751263">
        <w:rPr>
          <w:rFonts w:ascii="Arial" w:eastAsia="CG Times" w:hAnsi="Arial" w:cs="Arial"/>
          <w:lang w:eastAsia="zh-CN"/>
        </w:rPr>
        <w:t xml:space="preserve">  </w:t>
      </w:r>
      <w:r w:rsidRPr="00751263">
        <w:rPr>
          <w:rFonts w:ascii="Arial" w:eastAsia="CG Times" w:hAnsi="Arial" w:cs="Arial"/>
          <w:lang w:eastAsia="zh-CN"/>
        </w:rPr>
        <w:tab/>
        <w:t xml:space="preserve">                                   </w:t>
      </w:r>
      <w:r w:rsidRPr="00751263">
        <w:rPr>
          <w:rFonts w:ascii="Arial" w:hAnsi="Arial" w:cs="Arial"/>
          <w:lang w:eastAsia="zh-CN"/>
        </w:rPr>
        <w:t>Cargo</w:t>
      </w:r>
      <w:r w:rsidRPr="00751263">
        <w:rPr>
          <w:rFonts w:ascii="Arial" w:eastAsia="CG Times" w:hAnsi="Arial" w:cs="Arial"/>
          <w:lang w:eastAsia="zh-CN"/>
        </w:rPr>
        <w:t xml:space="preserve">: </w:t>
      </w:r>
      <w:r w:rsidRPr="00751263">
        <w:rPr>
          <w:rFonts w:ascii="Arial" w:eastAsia="CG Times" w:hAnsi="Arial" w:cs="Arial"/>
          <w:b/>
          <w:u w:val="single"/>
          <w:lang w:eastAsia="zh-CN"/>
        </w:rPr>
        <w:t>Subdirector</w:t>
      </w:r>
    </w:p>
    <w:p w:rsidR="005F24EA" w:rsidRPr="00751263" w:rsidRDefault="00751263" w:rsidP="00751263">
      <w:pPr>
        <w:spacing w:after="0" w:line="240" w:lineRule="auto"/>
        <w:jc w:val="both"/>
        <w:rPr>
          <w:rFonts w:ascii="Arial" w:eastAsia="Times New Roman" w:hAnsi="Arial" w:cs="Arial"/>
        </w:rPr>
      </w:pPr>
      <w:r w:rsidRPr="00751263">
        <w:rPr>
          <w:rFonts w:ascii="Arial" w:hAnsi="Arial" w:cs="Arial"/>
          <w:lang w:eastAsia="zh-CN"/>
        </w:rPr>
        <w:br w:type="page"/>
      </w:r>
    </w:p>
    <w:p w:rsidR="000041D6" w:rsidRDefault="000041D6" w:rsidP="005F24EA">
      <w:pPr>
        <w:spacing w:after="0" w:line="240" w:lineRule="auto"/>
        <w:jc w:val="both"/>
        <w:rPr>
          <w:rFonts w:ascii="Arial" w:eastAsia="Times New Roman" w:hAnsi="Arial" w:cs="Arial"/>
          <w:lang w:val="es-ES"/>
        </w:rPr>
      </w:pPr>
    </w:p>
    <w:p w:rsidR="000041D6" w:rsidRDefault="000041D6" w:rsidP="005F24EA">
      <w:pPr>
        <w:spacing w:after="0" w:line="240" w:lineRule="auto"/>
        <w:jc w:val="both"/>
        <w:rPr>
          <w:rFonts w:ascii="Arial" w:eastAsia="Times New Roman" w:hAnsi="Arial" w:cs="Arial"/>
          <w:lang w:val="es-E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388"/>
      </w:tblGrid>
      <w:tr w:rsidR="005F24EA" w:rsidRPr="00D16F1E" w:rsidTr="00417EB7">
        <w:trPr>
          <w:trHeight w:val="480"/>
        </w:trPr>
        <w:tc>
          <w:tcPr>
            <w:tcW w:w="1438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5F24EA" w:rsidRPr="00D16F1E" w:rsidRDefault="005F24EA" w:rsidP="00417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16F1E">
              <w:rPr>
                <w:rFonts w:ascii="Arial" w:eastAsia="Times New Roman" w:hAnsi="Arial" w:cs="Arial"/>
                <w:b/>
              </w:rPr>
              <w:t xml:space="preserve">II. </w:t>
            </w:r>
            <w:r w:rsidR="00D34AAA" w:rsidRPr="00864D26">
              <w:rPr>
                <w:rFonts w:ascii="CG Times" w:hAnsi="CG Times" w:cs="CG Times"/>
                <w:b/>
                <w:lang w:eastAsia="zh-CN"/>
              </w:rPr>
              <w:t>PROPÓSITO</w:t>
            </w:r>
            <w:r w:rsidR="00D34AAA" w:rsidRPr="00864D26">
              <w:rPr>
                <w:rFonts w:ascii="CG Times" w:eastAsia="CG Times" w:hAnsi="CG Times" w:cs="CG Times"/>
                <w:b/>
                <w:lang w:eastAsia="zh-CN"/>
              </w:rPr>
              <w:t xml:space="preserve"> </w:t>
            </w:r>
            <w:r w:rsidR="00D34AAA" w:rsidRPr="00864D26">
              <w:rPr>
                <w:rFonts w:ascii="CG Times" w:hAnsi="CG Times" w:cs="CG Times"/>
                <w:b/>
                <w:lang w:eastAsia="zh-CN"/>
              </w:rPr>
              <w:t>GENERAL</w:t>
            </w:r>
            <w:r w:rsidR="00D34AAA" w:rsidRPr="00864D26">
              <w:rPr>
                <w:rFonts w:ascii="CG Times" w:eastAsia="CG Times" w:hAnsi="CG Times" w:cs="CG Times"/>
                <w:b/>
                <w:lang w:eastAsia="zh-CN"/>
              </w:rPr>
              <w:t xml:space="preserve"> </w:t>
            </w:r>
            <w:r w:rsidR="00D34AAA" w:rsidRPr="00864D26">
              <w:rPr>
                <w:rFonts w:ascii="CG Times" w:hAnsi="CG Times" w:cs="CG Times"/>
                <w:b/>
                <w:lang w:eastAsia="zh-CN"/>
              </w:rPr>
              <w:t>DEL</w:t>
            </w:r>
            <w:r w:rsidR="00D34AAA" w:rsidRPr="00864D26">
              <w:rPr>
                <w:rFonts w:ascii="CG Times" w:eastAsia="CG Times" w:hAnsi="CG Times" w:cs="CG Times"/>
                <w:b/>
                <w:lang w:eastAsia="zh-CN"/>
              </w:rPr>
              <w:t xml:space="preserve"> </w:t>
            </w:r>
            <w:r w:rsidR="00D34AAA" w:rsidRPr="00864D26">
              <w:rPr>
                <w:rFonts w:ascii="CG Times" w:hAnsi="CG Times" w:cs="CG Times"/>
                <w:b/>
                <w:lang w:eastAsia="zh-CN"/>
              </w:rPr>
              <w:t>CURSO</w:t>
            </w:r>
          </w:p>
        </w:tc>
      </w:tr>
      <w:tr w:rsidR="005F24EA" w:rsidRPr="000D7A27" w:rsidTr="00417EB7">
        <w:trPr>
          <w:trHeight w:val="2025"/>
        </w:trPr>
        <w:tc>
          <w:tcPr>
            <w:tcW w:w="143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F24EA" w:rsidRPr="000D7A27" w:rsidRDefault="005F24EA" w:rsidP="00417EB7">
            <w:pPr>
              <w:tabs>
                <w:tab w:val="left" w:pos="178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  <w:r w:rsidRPr="000D7A27">
              <w:rPr>
                <w:rFonts w:ascii="Arial" w:eastAsia="Times New Roman" w:hAnsi="Arial" w:cs="Arial"/>
                <w:b/>
                <w:sz w:val="24"/>
              </w:rPr>
              <w:tab/>
            </w:r>
          </w:p>
          <w:p w:rsidR="000D7A27" w:rsidRPr="000D7A27" w:rsidRDefault="005F24EA" w:rsidP="00417EB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0D7A27">
              <w:rPr>
                <w:rFonts w:ascii="Arial" w:hAnsi="Arial" w:cs="Arial"/>
                <w:sz w:val="24"/>
              </w:rPr>
              <w:t xml:space="preserve">          La unidad de aprendizaje de </w:t>
            </w:r>
            <w:r w:rsidR="00A34C48" w:rsidRPr="000D7A27">
              <w:rPr>
                <w:rFonts w:ascii="Arial" w:eastAsia="Times New Roman" w:hAnsi="Arial" w:cs="Arial"/>
                <w:sz w:val="24"/>
              </w:rPr>
              <w:t xml:space="preserve">Introducción al desarrollo de habilidades cognitivas matemáticas </w:t>
            </w:r>
            <w:r w:rsidRPr="000D7A27">
              <w:rPr>
                <w:rFonts w:ascii="Arial" w:hAnsi="Arial" w:cs="Arial"/>
                <w:sz w:val="24"/>
              </w:rPr>
              <w:t xml:space="preserve">se ubica en la etapa </w:t>
            </w:r>
            <w:r w:rsidR="003B105E" w:rsidRPr="000D7A27">
              <w:rPr>
                <w:rFonts w:ascii="Arial" w:hAnsi="Arial" w:cs="Arial"/>
                <w:sz w:val="24"/>
              </w:rPr>
              <w:t>básica</w:t>
            </w:r>
            <w:r w:rsidR="00213B89" w:rsidRPr="000D7A27">
              <w:rPr>
                <w:rFonts w:ascii="Arial" w:hAnsi="Arial" w:cs="Arial"/>
                <w:sz w:val="24"/>
              </w:rPr>
              <w:t xml:space="preserve"> de la Licenciatura en Docencia de la M</w:t>
            </w:r>
            <w:r w:rsidRPr="000D7A27">
              <w:rPr>
                <w:rFonts w:ascii="Arial" w:hAnsi="Arial" w:cs="Arial"/>
                <w:sz w:val="24"/>
              </w:rPr>
              <w:t>atemática</w:t>
            </w:r>
            <w:r w:rsidR="00D34AAA" w:rsidRPr="000D7A27">
              <w:rPr>
                <w:rFonts w:ascii="Arial" w:hAnsi="Arial" w:cs="Arial"/>
                <w:sz w:val="24"/>
              </w:rPr>
              <w:t xml:space="preserve"> y es de carácter optativo</w:t>
            </w:r>
            <w:r w:rsidR="000D7A27">
              <w:rPr>
                <w:rFonts w:ascii="Arial" w:hAnsi="Arial" w:cs="Arial"/>
                <w:sz w:val="24"/>
              </w:rPr>
              <w:t xml:space="preserve">. En ella </w:t>
            </w:r>
            <w:r w:rsidR="003B105E" w:rsidRPr="000D7A27">
              <w:rPr>
                <w:rFonts w:ascii="Arial" w:hAnsi="Arial" w:cs="Arial"/>
                <w:color w:val="000000" w:themeColor="text1"/>
                <w:sz w:val="24"/>
              </w:rPr>
              <w:t xml:space="preserve">el alumno profundizará contenidos </w:t>
            </w:r>
            <w:r w:rsidR="00D34AAA" w:rsidRPr="000D7A27">
              <w:rPr>
                <w:rFonts w:ascii="Arial" w:hAnsi="Arial" w:cs="Arial"/>
                <w:color w:val="000000" w:themeColor="text1"/>
                <w:sz w:val="24"/>
              </w:rPr>
              <w:t>disciplinares básicos de aritmética, álgebra</w:t>
            </w:r>
            <w:r w:rsidR="004418F1" w:rsidRPr="000D7A27">
              <w:rPr>
                <w:rFonts w:ascii="Arial" w:hAnsi="Arial" w:cs="Arial"/>
                <w:color w:val="000000" w:themeColor="text1"/>
                <w:sz w:val="24"/>
              </w:rPr>
              <w:t xml:space="preserve"> y</w:t>
            </w:r>
            <w:r w:rsidR="004E3B18" w:rsidRPr="000D7A27">
              <w:rPr>
                <w:rFonts w:ascii="Arial" w:hAnsi="Arial" w:cs="Arial"/>
                <w:sz w:val="24"/>
              </w:rPr>
              <w:t xml:space="preserve"> geometría</w:t>
            </w:r>
            <w:r w:rsidR="00D34AAA" w:rsidRPr="000D7A27">
              <w:rPr>
                <w:rFonts w:ascii="Arial" w:hAnsi="Arial" w:cs="Arial"/>
                <w:color w:val="000000" w:themeColor="text1"/>
                <w:sz w:val="24"/>
              </w:rPr>
              <w:t>,</w:t>
            </w:r>
            <w:r w:rsidR="000D7A27">
              <w:rPr>
                <w:rFonts w:ascii="Arial" w:hAnsi="Arial" w:cs="Arial"/>
                <w:color w:val="000000" w:themeColor="text1"/>
                <w:sz w:val="24"/>
              </w:rPr>
              <w:t xml:space="preserve"> a través de la</w:t>
            </w:r>
            <w:r w:rsidR="00300995" w:rsidRPr="000D7A27">
              <w:rPr>
                <w:rFonts w:ascii="Arial" w:hAnsi="Arial" w:cs="Arial"/>
                <w:color w:val="000000" w:themeColor="text1"/>
                <w:sz w:val="24"/>
              </w:rPr>
              <w:t xml:space="preserve"> solución de problemas</w:t>
            </w:r>
            <w:r w:rsidR="000D7A27" w:rsidRPr="000D7A27">
              <w:rPr>
                <w:rFonts w:ascii="Arial" w:hAnsi="Arial" w:cs="Arial"/>
                <w:color w:val="000000" w:themeColor="text1"/>
                <w:sz w:val="24"/>
              </w:rPr>
              <w:t xml:space="preserve">. Asimismo desarrollará </w:t>
            </w:r>
            <w:r w:rsidR="00300995" w:rsidRPr="000D7A27">
              <w:rPr>
                <w:rFonts w:ascii="Arial" w:hAnsi="Arial" w:cs="Arial"/>
                <w:color w:val="000000" w:themeColor="text1"/>
                <w:sz w:val="24"/>
              </w:rPr>
              <w:t>el pensamiento, razonamiento</w:t>
            </w:r>
            <w:r w:rsidR="000D7A27">
              <w:rPr>
                <w:rFonts w:ascii="Arial" w:hAnsi="Arial" w:cs="Arial"/>
                <w:color w:val="000000" w:themeColor="text1"/>
                <w:sz w:val="24"/>
              </w:rPr>
              <w:t xml:space="preserve"> y</w:t>
            </w:r>
            <w:r w:rsidR="000D7A27" w:rsidRPr="000D7A27">
              <w:rPr>
                <w:rFonts w:ascii="Arial" w:hAnsi="Arial" w:cs="Arial"/>
                <w:color w:val="000000" w:themeColor="text1"/>
                <w:sz w:val="24"/>
              </w:rPr>
              <w:t xml:space="preserve"> lenguaje matemático</w:t>
            </w:r>
            <w:r w:rsidR="000D7A27">
              <w:rPr>
                <w:rFonts w:ascii="Arial" w:hAnsi="Arial" w:cs="Arial"/>
                <w:color w:val="000000" w:themeColor="text1"/>
                <w:sz w:val="24"/>
              </w:rPr>
              <w:t>s</w:t>
            </w:r>
            <w:r w:rsidR="000D7A27" w:rsidRPr="000D7A27">
              <w:rPr>
                <w:rFonts w:ascii="Arial" w:hAnsi="Arial" w:cs="Arial"/>
                <w:color w:val="000000" w:themeColor="text1"/>
                <w:sz w:val="24"/>
              </w:rPr>
              <w:t>.</w:t>
            </w:r>
          </w:p>
          <w:p w:rsidR="003B105E" w:rsidRPr="000D7A27" w:rsidRDefault="000D7A27" w:rsidP="000D7A27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24"/>
              </w:rPr>
            </w:pPr>
            <w:r w:rsidRPr="000D7A27">
              <w:rPr>
                <w:rFonts w:ascii="Arial" w:hAnsi="Arial" w:cs="Arial"/>
                <w:color w:val="000000" w:themeColor="text1"/>
                <w:sz w:val="24"/>
              </w:rPr>
              <w:t xml:space="preserve">Este curso permitirá </w:t>
            </w:r>
            <w:r>
              <w:rPr>
                <w:rFonts w:ascii="Arial" w:hAnsi="Arial" w:cs="Arial"/>
                <w:color w:val="000000" w:themeColor="text1"/>
                <w:sz w:val="24"/>
              </w:rPr>
              <w:t>desarrollar un mejor</w:t>
            </w:r>
            <w:r w:rsidRPr="000D7A27">
              <w:rPr>
                <w:rFonts w:ascii="Arial" w:hAnsi="Arial" w:cs="Arial"/>
                <w:color w:val="000000" w:themeColor="text1"/>
                <w:sz w:val="24"/>
              </w:rPr>
              <w:t xml:space="preserve"> desempeño académico en</w:t>
            </w:r>
            <w:r w:rsidR="00D34AAA" w:rsidRPr="000D7A27">
              <w:rPr>
                <w:rFonts w:ascii="Arial" w:hAnsi="Arial" w:cs="Arial"/>
                <w:color w:val="000000" w:themeColor="text1"/>
                <w:sz w:val="24"/>
              </w:rPr>
              <w:t xml:space="preserve"> las asignaturas de</w:t>
            </w:r>
            <w:r w:rsidR="00300995" w:rsidRPr="000D7A27">
              <w:rPr>
                <w:rFonts w:ascii="Arial" w:hAnsi="Arial" w:cs="Arial"/>
                <w:color w:val="000000" w:themeColor="text1"/>
                <w:sz w:val="24"/>
              </w:rPr>
              <w:t xml:space="preserve"> la etapa </w:t>
            </w:r>
            <w:r w:rsidR="00D34AAA" w:rsidRPr="000D7A27">
              <w:rPr>
                <w:rFonts w:ascii="Arial" w:hAnsi="Arial" w:cs="Arial"/>
                <w:color w:val="000000" w:themeColor="text1"/>
                <w:sz w:val="24"/>
              </w:rPr>
              <w:t xml:space="preserve">disciplinaria </w:t>
            </w:r>
            <w:r w:rsidRPr="000D7A27">
              <w:rPr>
                <w:rFonts w:ascii="Arial" w:hAnsi="Arial" w:cs="Arial"/>
                <w:color w:val="000000" w:themeColor="text1"/>
                <w:sz w:val="24"/>
              </w:rPr>
              <w:t xml:space="preserve">y también fomentará el </w:t>
            </w:r>
            <w:r w:rsidR="00300995" w:rsidRPr="000D7A27">
              <w:rPr>
                <w:rFonts w:ascii="Arial" w:hAnsi="Arial" w:cs="Arial"/>
                <w:color w:val="000000" w:themeColor="text1"/>
                <w:sz w:val="24"/>
              </w:rPr>
              <w:t xml:space="preserve">interés </w:t>
            </w:r>
            <w:r w:rsidRPr="000D7A27">
              <w:rPr>
                <w:rFonts w:ascii="Arial" w:hAnsi="Arial" w:cs="Arial"/>
                <w:color w:val="000000" w:themeColor="text1"/>
                <w:sz w:val="24"/>
              </w:rPr>
              <w:t>por</w:t>
            </w:r>
            <w:r w:rsidR="00300995" w:rsidRPr="000D7A27">
              <w:rPr>
                <w:rFonts w:ascii="Arial" w:hAnsi="Arial" w:cs="Arial"/>
                <w:color w:val="000000" w:themeColor="text1"/>
                <w:sz w:val="24"/>
              </w:rPr>
              <w:t xml:space="preserve"> la contextualización del conocimiento matemático</w:t>
            </w:r>
            <w:r w:rsidRPr="000D7A27">
              <w:rPr>
                <w:rFonts w:ascii="Arial" w:hAnsi="Arial" w:cs="Arial"/>
                <w:color w:val="000000" w:themeColor="text1"/>
                <w:sz w:val="24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24"/>
              </w:rPr>
              <w:t>De acuerdo a</w:t>
            </w:r>
            <w:r w:rsidRPr="000D7A27">
              <w:rPr>
                <w:rFonts w:ascii="Arial" w:hAnsi="Arial" w:cs="Arial"/>
                <w:color w:val="000000" w:themeColor="text1"/>
                <w:sz w:val="24"/>
              </w:rPr>
              <w:t xml:space="preserve"> la naturaleza del programa, s</w:t>
            </w:r>
            <w:r w:rsidR="00D34AAA" w:rsidRPr="000D7A27">
              <w:rPr>
                <w:rFonts w:ascii="Arial" w:hAnsi="Arial" w:cs="Arial"/>
                <w:color w:val="000000" w:themeColor="text1"/>
                <w:sz w:val="24"/>
              </w:rPr>
              <w:t>e sugiere cursarla antes de iniciar el tercer semestre.</w:t>
            </w:r>
          </w:p>
          <w:p w:rsidR="005F24EA" w:rsidRPr="000D7A27" w:rsidRDefault="005F24EA" w:rsidP="00DC04B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</w:rPr>
            </w:pPr>
          </w:p>
        </w:tc>
      </w:tr>
    </w:tbl>
    <w:p w:rsidR="005F24EA" w:rsidRPr="00D16F1E" w:rsidRDefault="005F24EA" w:rsidP="005F24E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388"/>
      </w:tblGrid>
      <w:tr w:rsidR="005F24EA" w:rsidRPr="00D16F1E" w:rsidTr="00417EB7">
        <w:trPr>
          <w:trHeight w:val="480"/>
        </w:trPr>
        <w:tc>
          <w:tcPr>
            <w:tcW w:w="1438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5F24EA" w:rsidRPr="00D16F1E" w:rsidRDefault="005F24EA" w:rsidP="00417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16F1E">
              <w:rPr>
                <w:rFonts w:ascii="Arial" w:eastAsia="Times New Roman" w:hAnsi="Arial" w:cs="Arial"/>
                <w:b/>
              </w:rPr>
              <w:t xml:space="preserve">III.  </w:t>
            </w:r>
            <w:r w:rsidR="00D34AAA" w:rsidRPr="00864D26">
              <w:rPr>
                <w:rFonts w:ascii="CG Times" w:hAnsi="CG Times" w:cs="CG Times"/>
                <w:b/>
                <w:lang w:eastAsia="zh-CN"/>
              </w:rPr>
              <w:t>COMPETENCIA</w:t>
            </w:r>
            <w:r w:rsidR="00D34AAA" w:rsidRPr="00864D26">
              <w:rPr>
                <w:rFonts w:ascii="CG Times" w:eastAsia="CG Times" w:hAnsi="CG Times" w:cs="CG Times"/>
                <w:b/>
                <w:lang w:eastAsia="zh-CN"/>
              </w:rPr>
              <w:t xml:space="preserve">  </w:t>
            </w:r>
            <w:r w:rsidR="00D34AAA" w:rsidRPr="00864D26">
              <w:rPr>
                <w:rFonts w:ascii="CG Times" w:hAnsi="CG Times" w:cs="CG Times"/>
                <w:b/>
                <w:lang w:eastAsia="zh-CN"/>
              </w:rPr>
              <w:t>DEL</w:t>
            </w:r>
            <w:r w:rsidR="00D34AAA" w:rsidRPr="00864D26">
              <w:rPr>
                <w:rFonts w:ascii="CG Times" w:eastAsia="CG Times" w:hAnsi="CG Times" w:cs="CG Times"/>
                <w:b/>
                <w:lang w:eastAsia="zh-CN"/>
              </w:rPr>
              <w:t xml:space="preserve"> </w:t>
            </w:r>
            <w:r w:rsidR="00D34AAA" w:rsidRPr="00864D26">
              <w:rPr>
                <w:rFonts w:ascii="CG Times" w:hAnsi="CG Times" w:cs="CG Times"/>
                <w:b/>
                <w:lang w:eastAsia="zh-CN"/>
              </w:rPr>
              <w:t>CURSO</w:t>
            </w:r>
          </w:p>
        </w:tc>
      </w:tr>
      <w:tr w:rsidR="005F24EA" w:rsidRPr="000D7A27" w:rsidTr="005F24EA">
        <w:trPr>
          <w:trHeight w:val="1214"/>
        </w:trPr>
        <w:tc>
          <w:tcPr>
            <w:tcW w:w="143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F24EA" w:rsidRPr="000D7A27" w:rsidRDefault="005F24EA" w:rsidP="00417EB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</w:p>
          <w:p w:rsidR="005F24EA" w:rsidRPr="000D7A27" w:rsidRDefault="005F24EA" w:rsidP="000D275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0D7A27">
              <w:rPr>
                <w:rFonts w:ascii="Arial" w:hAnsi="Arial" w:cs="Arial"/>
                <w:sz w:val="24"/>
              </w:rPr>
              <w:t xml:space="preserve">         </w:t>
            </w:r>
            <w:r w:rsidR="004E3B18" w:rsidRPr="000D7A27">
              <w:rPr>
                <w:rFonts w:ascii="Arial" w:hAnsi="Arial" w:cs="Arial"/>
                <w:sz w:val="24"/>
              </w:rPr>
              <w:t>Aplicar conocimientos matemáticos básicos de aritmética, álgebra</w:t>
            </w:r>
            <w:r w:rsidR="004418F1" w:rsidRPr="000D7A27">
              <w:rPr>
                <w:rFonts w:ascii="Arial" w:hAnsi="Arial" w:cs="Arial"/>
                <w:sz w:val="24"/>
              </w:rPr>
              <w:t xml:space="preserve"> y</w:t>
            </w:r>
            <w:r w:rsidR="004E3B18" w:rsidRPr="000D7A27">
              <w:rPr>
                <w:rFonts w:ascii="Arial" w:hAnsi="Arial" w:cs="Arial"/>
                <w:sz w:val="24"/>
              </w:rPr>
              <w:t xml:space="preserve"> geometría, </w:t>
            </w:r>
            <w:r w:rsidR="00DC04B0" w:rsidRPr="000D7A27">
              <w:rPr>
                <w:rFonts w:ascii="Arial" w:hAnsi="Arial" w:cs="Arial"/>
                <w:sz w:val="24"/>
              </w:rPr>
              <w:t>a través de</w:t>
            </w:r>
            <w:r w:rsidR="004E3B18" w:rsidRPr="000D7A27">
              <w:rPr>
                <w:rFonts w:ascii="Arial" w:hAnsi="Arial" w:cs="Arial"/>
                <w:sz w:val="24"/>
              </w:rPr>
              <w:t xml:space="preserve">l </w:t>
            </w:r>
            <w:r w:rsidR="00DC04B0" w:rsidRPr="000D7A27">
              <w:rPr>
                <w:rFonts w:ascii="Arial" w:hAnsi="Arial" w:cs="Arial"/>
                <w:sz w:val="24"/>
              </w:rPr>
              <w:t xml:space="preserve"> </w:t>
            </w:r>
            <w:r w:rsidR="004E3B18" w:rsidRPr="000D7A27">
              <w:rPr>
                <w:rFonts w:ascii="Arial" w:hAnsi="Arial" w:cs="Arial"/>
                <w:color w:val="000000" w:themeColor="text1"/>
                <w:sz w:val="24"/>
              </w:rPr>
              <w:t xml:space="preserve">pensamiento y razonamiento matemático en </w:t>
            </w:r>
            <w:r w:rsidR="00DC04B0" w:rsidRPr="000D7A27">
              <w:rPr>
                <w:rFonts w:ascii="Arial" w:hAnsi="Arial" w:cs="Arial"/>
                <w:sz w:val="24"/>
              </w:rPr>
              <w:t xml:space="preserve">la resolución de ejercicios y problemas, </w:t>
            </w:r>
            <w:r w:rsidR="004E3B18" w:rsidRPr="000D7A27">
              <w:rPr>
                <w:rFonts w:ascii="Arial" w:hAnsi="Arial" w:cs="Arial"/>
                <w:sz w:val="24"/>
              </w:rPr>
              <w:t xml:space="preserve">para desarrollar habilidades cognitivas básicas </w:t>
            </w:r>
            <w:r w:rsidR="00ED39EA" w:rsidRPr="000D7A27">
              <w:rPr>
                <w:rFonts w:ascii="Arial" w:hAnsi="Arial" w:cs="Arial"/>
                <w:sz w:val="24"/>
              </w:rPr>
              <w:t xml:space="preserve">en el estudio de las matemáticas, </w:t>
            </w:r>
            <w:r w:rsidR="000D275B" w:rsidRPr="000D7A27">
              <w:rPr>
                <w:rFonts w:ascii="Arial" w:hAnsi="Arial" w:cs="Arial"/>
                <w:color w:val="000000" w:themeColor="text1"/>
                <w:sz w:val="24"/>
              </w:rPr>
              <w:t>con una actitud res</w:t>
            </w:r>
            <w:r w:rsidR="00F603C8" w:rsidRPr="000D7A27">
              <w:rPr>
                <w:rFonts w:ascii="Arial" w:hAnsi="Arial" w:cs="Arial"/>
                <w:color w:val="000000" w:themeColor="text1"/>
                <w:sz w:val="24"/>
              </w:rPr>
              <w:t xml:space="preserve">ponsable y </w:t>
            </w:r>
            <w:r w:rsidR="00ED39EA" w:rsidRPr="000D7A27">
              <w:rPr>
                <w:rFonts w:ascii="Arial" w:hAnsi="Arial" w:cs="Arial"/>
                <w:color w:val="000000" w:themeColor="text1"/>
                <w:sz w:val="24"/>
              </w:rPr>
              <w:t>proactiva.</w:t>
            </w:r>
          </w:p>
          <w:p w:rsidR="00F603C8" w:rsidRPr="000D7A27" w:rsidRDefault="00F603C8" w:rsidP="00ED39E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:rsidR="005F24EA" w:rsidRPr="00D16F1E" w:rsidRDefault="005F24EA" w:rsidP="005F24E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388"/>
      </w:tblGrid>
      <w:tr w:rsidR="005F24EA" w:rsidRPr="00D16F1E" w:rsidTr="00417EB7">
        <w:trPr>
          <w:trHeight w:val="480"/>
        </w:trPr>
        <w:tc>
          <w:tcPr>
            <w:tcW w:w="1438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5F24EA" w:rsidRPr="00D16F1E" w:rsidRDefault="00D34AAA" w:rsidP="00D34AA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IV.  EVIDENCIA (S) DE DESEMPEÑ</w:t>
            </w:r>
            <w:r w:rsidR="005F24EA" w:rsidRPr="00D16F1E">
              <w:rPr>
                <w:rFonts w:ascii="Arial" w:eastAsia="Times New Roman" w:hAnsi="Arial" w:cs="Arial"/>
                <w:b/>
              </w:rPr>
              <w:t>O</w:t>
            </w:r>
          </w:p>
        </w:tc>
      </w:tr>
      <w:tr w:rsidR="005F24EA" w:rsidRPr="000D7A27" w:rsidTr="00417EB7">
        <w:trPr>
          <w:trHeight w:val="2142"/>
        </w:trPr>
        <w:tc>
          <w:tcPr>
            <w:tcW w:w="143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F24EA" w:rsidRPr="000D7A27" w:rsidRDefault="005F24EA" w:rsidP="00417EB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</w:p>
          <w:p w:rsidR="005F24EA" w:rsidRPr="000D7A27" w:rsidRDefault="005F24EA" w:rsidP="00417EB7">
            <w:pPr>
              <w:rPr>
                <w:rFonts w:ascii="Arial" w:hAnsi="Arial" w:cs="Arial"/>
                <w:sz w:val="24"/>
              </w:rPr>
            </w:pPr>
            <w:r w:rsidRPr="000D7A27">
              <w:rPr>
                <w:rFonts w:ascii="Arial" w:hAnsi="Arial" w:cs="Arial"/>
                <w:sz w:val="24"/>
              </w:rPr>
              <w:t>1.  Portafolio de evidencias:</w:t>
            </w:r>
          </w:p>
          <w:p w:rsidR="005F24EA" w:rsidRPr="000D7A27" w:rsidRDefault="005F24EA" w:rsidP="00417EB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0D7A27">
              <w:rPr>
                <w:rFonts w:ascii="Arial" w:hAnsi="Arial" w:cs="Arial"/>
                <w:sz w:val="24"/>
              </w:rPr>
              <w:t>Portada</w:t>
            </w:r>
            <w:r w:rsidR="00ED39EA" w:rsidRPr="000D7A27">
              <w:rPr>
                <w:rFonts w:ascii="Arial" w:hAnsi="Arial" w:cs="Arial"/>
                <w:sz w:val="24"/>
              </w:rPr>
              <w:t>.</w:t>
            </w:r>
          </w:p>
          <w:p w:rsidR="005F24EA" w:rsidRPr="000D7A27" w:rsidRDefault="005F24EA" w:rsidP="00417EB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0D7A27">
              <w:rPr>
                <w:rFonts w:ascii="Arial" w:hAnsi="Arial" w:cs="Arial"/>
                <w:sz w:val="24"/>
              </w:rPr>
              <w:t xml:space="preserve">Problemas </w:t>
            </w:r>
            <w:r w:rsidR="001C4464" w:rsidRPr="000D7A27">
              <w:rPr>
                <w:rFonts w:ascii="Arial" w:hAnsi="Arial" w:cs="Arial"/>
                <w:sz w:val="24"/>
              </w:rPr>
              <w:t>de aplicación en el contexto</w:t>
            </w:r>
            <w:r w:rsidR="00ED39EA" w:rsidRPr="000D7A27">
              <w:rPr>
                <w:rFonts w:ascii="Arial" w:hAnsi="Arial" w:cs="Arial"/>
                <w:sz w:val="24"/>
              </w:rPr>
              <w:t>.</w:t>
            </w:r>
          </w:p>
          <w:p w:rsidR="005F24EA" w:rsidRPr="000D7A27" w:rsidRDefault="005F24EA" w:rsidP="00417EB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0D7A27">
              <w:rPr>
                <w:rFonts w:ascii="Arial" w:hAnsi="Arial" w:cs="Arial"/>
                <w:sz w:val="24"/>
              </w:rPr>
              <w:t>Ejercicios significativos desarrollados en clase y extra clase</w:t>
            </w:r>
            <w:r w:rsidR="00ED39EA" w:rsidRPr="000D7A27">
              <w:rPr>
                <w:rFonts w:ascii="Arial" w:hAnsi="Arial" w:cs="Arial"/>
                <w:sz w:val="24"/>
              </w:rPr>
              <w:t>.</w:t>
            </w:r>
          </w:p>
          <w:p w:rsidR="005F24EA" w:rsidRPr="000D7A27" w:rsidRDefault="005F24EA" w:rsidP="00417EB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0D7A27">
              <w:rPr>
                <w:rFonts w:ascii="Arial" w:hAnsi="Arial" w:cs="Arial"/>
                <w:sz w:val="24"/>
              </w:rPr>
              <w:t xml:space="preserve">Apartado final de </w:t>
            </w:r>
            <w:proofErr w:type="spellStart"/>
            <w:r w:rsidRPr="000D7A27">
              <w:rPr>
                <w:rFonts w:ascii="Arial" w:hAnsi="Arial" w:cs="Arial"/>
                <w:sz w:val="24"/>
              </w:rPr>
              <w:t>metacognición</w:t>
            </w:r>
            <w:proofErr w:type="spellEnd"/>
            <w:r w:rsidRPr="000D7A27">
              <w:rPr>
                <w:rFonts w:ascii="Arial" w:hAnsi="Arial" w:cs="Arial"/>
                <w:sz w:val="24"/>
              </w:rPr>
              <w:t>. (Escrito de reflexión que narra lo que ya conocía, lo aprendido, ¿cómo aprendió?, ¿Qué dificultades se presentaron? y ¿Cómo resolvió dichas dificultades?</w:t>
            </w:r>
            <w:r w:rsidR="004E3B18" w:rsidRPr="000D7A27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5F24EA" w:rsidRPr="00D16F1E" w:rsidRDefault="005F24EA" w:rsidP="005F24E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D16F1E">
        <w:rPr>
          <w:rFonts w:ascii="Arial" w:eastAsia="Times New Roman" w:hAnsi="Arial" w:cs="Arial"/>
          <w:b/>
        </w:rPr>
        <w:br w:type="page"/>
      </w:r>
    </w:p>
    <w:p w:rsidR="005F24EA" w:rsidRPr="00D16F1E" w:rsidRDefault="005F24EA" w:rsidP="005F24E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388"/>
      </w:tblGrid>
      <w:tr w:rsidR="005F24EA" w:rsidRPr="00D16F1E" w:rsidTr="00417EB7">
        <w:trPr>
          <w:trHeight w:val="480"/>
        </w:trPr>
        <w:tc>
          <w:tcPr>
            <w:tcW w:w="1438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5F24EA" w:rsidRPr="00D16F1E" w:rsidRDefault="005F24EA" w:rsidP="00417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16F1E">
              <w:rPr>
                <w:rFonts w:ascii="Arial" w:eastAsia="Times New Roman" w:hAnsi="Arial" w:cs="Arial"/>
                <w:b/>
              </w:rPr>
              <w:t>V. DESARROLLO POR UNIDADES</w:t>
            </w:r>
          </w:p>
        </w:tc>
      </w:tr>
      <w:tr w:rsidR="005F24EA" w:rsidRPr="00D16F1E" w:rsidTr="00CF0D80">
        <w:trPr>
          <w:cantSplit/>
          <w:trHeight w:val="1166"/>
        </w:trPr>
        <w:tc>
          <w:tcPr>
            <w:tcW w:w="14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F24EA" w:rsidRPr="002E732D" w:rsidRDefault="005F24EA" w:rsidP="00417E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E732D">
              <w:rPr>
                <w:rFonts w:ascii="Arial" w:eastAsia="Times New Roman" w:hAnsi="Arial" w:cs="Arial"/>
                <w:b/>
                <w:sz w:val="24"/>
                <w:szCs w:val="24"/>
              </w:rPr>
              <w:t>Competencia I</w:t>
            </w:r>
          </w:p>
          <w:p w:rsidR="000E2FF6" w:rsidRDefault="005F24EA" w:rsidP="000E2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32D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5F24EA" w:rsidRPr="002E732D" w:rsidRDefault="00ED39EA" w:rsidP="000E2F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Aplicar</w:t>
            </w:r>
            <w:r w:rsidR="00D603F7" w:rsidRPr="00D603F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conocimientos</w:t>
            </w:r>
            <w:r w:rsidR="00D603F7" w:rsidRPr="00D603F7">
              <w:rPr>
                <w:rFonts w:ascii="Arial" w:hAnsi="Arial" w:cs="Arial"/>
                <w:sz w:val="24"/>
                <w:szCs w:val="24"/>
              </w:rPr>
              <w:t xml:space="preserve"> básicos de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D603F7" w:rsidRPr="00D603F7">
              <w:rPr>
                <w:rFonts w:ascii="Arial" w:hAnsi="Arial" w:cs="Arial"/>
                <w:sz w:val="24"/>
                <w:szCs w:val="24"/>
              </w:rPr>
              <w:t xml:space="preserve">ritmética, a través de la solución de ejercicios y problemas de aplicación, para desarrollar el pensamiento crítico y matemático, </w:t>
            </w:r>
            <w:r w:rsidR="00394BAE" w:rsidRPr="00D603F7">
              <w:rPr>
                <w:rFonts w:ascii="Arial" w:hAnsi="Arial" w:cs="Arial"/>
                <w:sz w:val="24"/>
                <w:szCs w:val="24"/>
              </w:rPr>
              <w:t>responsabilidad</w:t>
            </w:r>
            <w:r w:rsidR="00D603F7" w:rsidRPr="00D603F7">
              <w:rPr>
                <w:rFonts w:ascii="Arial" w:hAnsi="Arial" w:cs="Arial"/>
                <w:sz w:val="24"/>
                <w:szCs w:val="24"/>
              </w:rPr>
              <w:t xml:space="preserve"> y </w:t>
            </w:r>
            <w:r>
              <w:rPr>
                <w:rFonts w:ascii="Arial" w:hAnsi="Arial" w:cs="Arial"/>
                <w:sz w:val="24"/>
                <w:szCs w:val="24"/>
              </w:rPr>
              <w:t>colaborativa</w:t>
            </w:r>
            <w:r w:rsidR="005F24EA" w:rsidRPr="00D603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F24EA" w:rsidRPr="00D16F1E" w:rsidTr="00ED39EA">
        <w:trPr>
          <w:trHeight w:val="7080"/>
        </w:trPr>
        <w:tc>
          <w:tcPr>
            <w:tcW w:w="14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F24EA" w:rsidRPr="00CB3417" w:rsidRDefault="005F24EA" w:rsidP="00417EB7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  <w:r w:rsidRPr="00176A7A">
              <w:rPr>
                <w:rFonts w:ascii="Arial" w:eastAsia="Times New Roman" w:hAnsi="Arial" w:cs="Arial"/>
                <w:b/>
                <w:sz w:val="20"/>
                <w:szCs w:val="20"/>
              </w:rPr>
              <w:t>C</w:t>
            </w:r>
            <w:r w:rsidRPr="00CB3417">
              <w:rPr>
                <w:rFonts w:ascii="Arial" w:eastAsia="Times New Roman" w:hAnsi="Arial" w:cs="Arial"/>
                <w:b/>
              </w:rPr>
              <w:t xml:space="preserve">ontenido                                                                                                                                         </w:t>
            </w:r>
            <w:r w:rsidR="005A73D5" w:rsidRPr="00CB3417">
              <w:rPr>
                <w:rFonts w:ascii="Arial" w:eastAsia="Times New Roman" w:hAnsi="Arial" w:cs="Arial"/>
                <w:b/>
              </w:rPr>
              <w:t xml:space="preserve">               </w:t>
            </w:r>
            <w:r w:rsidRPr="00CB3417">
              <w:rPr>
                <w:rFonts w:ascii="Arial" w:eastAsia="Times New Roman" w:hAnsi="Arial" w:cs="Arial"/>
                <w:b/>
              </w:rPr>
              <w:t xml:space="preserve"> </w:t>
            </w:r>
            <w:r w:rsidR="005A73D5" w:rsidRPr="00CB3417">
              <w:rPr>
                <w:rFonts w:ascii="Arial" w:eastAsia="Times New Roman" w:hAnsi="Arial" w:cs="Arial"/>
                <w:b/>
              </w:rPr>
              <w:t xml:space="preserve">Duración: </w:t>
            </w:r>
            <w:r w:rsidR="000E2FF6">
              <w:rPr>
                <w:rFonts w:ascii="Arial" w:eastAsia="Times New Roman" w:hAnsi="Arial" w:cs="Arial"/>
                <w:b/>
              </w:rPr>
              <w:t>18</w:t>
            </w:r>
            <w:r w:rsidR="005A73D5" w:rsidRPr="00CB3417">
              <w:rPr>
                <w:rFonts w:ascii="Arial" w:eastAsia="Times New Roman" w:hAnsi="Arial" w:cs="Arial"/>
                <w:b/>
              </w:rPr>
              <w:t xml:space="preserve"> h</w:t>
            </w:r>
            <w:r w:rsidRPr="00CB3417">
              <w:rPr>
                <w:rFonts w:ascii="Arial" w:eastAsia="Times New Roman" w:hAnsi="Arial" w:cs="Arial"/>
                <w:b/>
              </w:rPr>
              <w:t xml:space="preserve">oras   </w:t>
            </w:r>
            <w:r w:rsidRPr="00CB3417">
              <w:rPr>
                <w:rFonts w:ascii="Arial" w:eastAsia="Times New Roman" w:hAnsi="Arial" w:cs="Arial"/>
                <w:b/>
                <w:u w:val="single"/>
              </w:rPr>
              <w:t xml:space="preserve">        </w:t>
            </w:r>
          </w:p>
          <w:p w:rsidR="00CF0D80" w:rsidRPr="00CB3417" w:rsidRDefault="00CF0D80" w:rsidP="00CF0D80">
            <w:pPr>
              <w:jc w:val="both"/>
              <w:rPr>
                <w:rFonts w:ascii="Arial" w:hAnsi="Arial" w:cs="Arial"/>
                <w:b/>
                <w:bCs/>
              </w:rPr>
            </w:pPr>
            <w:r w:rsidRPr="00CB3417">
              <w:rPr>
                <w:rFonts w:ascii="Arial" w:hAnsi="Arial" w:cs="Arial"/>
                <w:b/>
                <w:bCs/>
              </w:rPr>
              <w:t>Encuadre:</w:t>
            </w:r>
          </w:p>
          <w:p w:rsidR="00CF0D80" w:rsidRPr="00CB3417" w:rsidRDefault="00CF0D80" w:rsidP="00CF0D8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3417">
              <w:rPr>
                <w:rFonts w:ascii="Arial" w:hAnsi="Arial" w:cs="Arial"/>
                <w:bCs/>
              </w:rPr>
              <w:t>Presentación de alumnos y docente.</w:t>
            </w:r>
          </w:p>
          <w:p w:rsidR="00CF0D80" w:rsidRPr="00CB3417" w:rsidRDefault="00CF0D80" w:rsidP="00CF0D8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3417">
              <w:rPr>
                <w:rFonts w:ascii="Arial" w:hAnsi="Arial" w:cs="Arial"/>
                <w:bCs/>
              </w:rPr>
              <w:t>Presentación de los contenidos de la materia.</w:t>
            </w:r>
          </w:p>
          <w:p w:rsidR="00CF0D80" w:rsidRPr="00CB3417" w:rsidRDefault="00CF0D80" w:rsidP="00CF0D8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3417">
              <w:rPr>
                <w:rFonts w:ascii="Arial" w:hAnsi="Arial" w:cs="Arial"/>
                <w:bCs/>
              </w:rPr>
              <w:t>Presentación y acuerdos sobre las formas de evaluar.</w:t>
            </w:r>
          </w:p>
          <w:p w:rsidR="005D5F3B" w:rsidRPr="00CB3417" w:rsidRDefault="005D5F3B" w:rsidP="00417EB7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</w:rPr>
            </w:pPr>
          </w:p>
          <w:p w:rsidR="005F24EA" w:rsidRPr="00CB3417" w:rsidRDefault="00D16F1E" w:rsidP="00D16F1E">
            <w:pPr>
              <w:pStyle w:val="Sinespaciado"/>
              <w:rPr>
                <w:rFonts w:ascii="Arial" w:hAnsi="Arial" w:cs="Arial"/>
                <w:b/>
              </w:rPr>
            </w:pPr>
            <w:r w:rsidRPr="00CB3417">
              <w:rPr>
                <w:rFonts w:ascii="Arial" w:hAnsi="Arial" w:cs="Arial"/>
                <w:b/>
              </w:rPr>
              <w:t>Unidad I</w:t>
            </w:r>
            <w:r w:rsidR="00012D74" w:rsidRPr="00CB3417">
              <w:rPr>
                <w:rFonts w:ascii="Arial" w:hAnsi="Arial" w:cs="Arial"/>
                <w:b/>
              </w:rPr>
              <w:t xml:space="preserve"> </w:t>
            </w:r>
            <w:r w:rsidR="0061489F">
              <w:rPr>
                <w:rFonts w:ascii="Arial" w:hAnsi="Arial" w:cs="Arial"/>
                <w:b/>
              </w:rPr>
              <w:t xml:space="preserve">Elementos básicos de la </w:t>
            </w:r>
            <w:r w:rsidR="00012D74" w:rsidRPr="00CB3417">
              <w:rPr>
                <w:rFonts w:ascii="Arial" w:hAnsi="Arial" w:cs="Arial"/>
                <w:b/>
              </w:rPr>
              <w:t xml:space="preserve">Aritmética </w:t>
            </w:r>
          </w:p>
          <w:p w:rsidR="005F24EA" w:rsidRPr="00CB3417" w:rsidRDefault="005F24EA" w:rsidP="00D16F1E">
            <w:pPr>
              <w:pStyle w:val="Sinespaciado"/>
              <w:rPr>
                <w:rFonts w:ascii="Arial" w:hAnsi="Arial" w:cs="Arial"/>
                <w:b/>
              </w:rPr>
            </w:pPr>
          </w:p>
          <w:p w:rsidR="00ED39EA" w:rsidRDefault="0061489F" w:rsidP="00ED39EA">
            <w:pPr>
              <w:pStyle w:val="Default"/>
              <w:numPr>
                <w:ilvl w:val="1"/>
                <w:numId w:val="14"/>
              </w:num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N</w:t>
            </w:r>
            <w:r w:rsidR="00ED39EA" w:rsidRPr="00ED39EA">
              <w:rPr>
                <w:b/>
                <w:color w:val="auto"/>
                <w:sz w:val="22"/>
                <w:szCs w:val="22"/>
              </w:rPr>
              <w:t>úmeros</w:t>
            </w:r>
          </w:p>
          <w:p w:rsidR="0061489F" w:rsidRDefault="0061489F" w:rsidP="0061489F">
            <w:pPr>
              <w:pStyle w:val="Default"/>
              <w:numPr>
                <w:ilvl w:val="2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Clasificación </w:t>
            </w:r>
            <w:r w:rsidRPr="0061489F">
              <w:rPr>
                <w:sz w:val="22"/>
                <w:szCs w:val="22"/>
              </w:rPr>
              <w:t>de números, conjuntos, valor absoluto</w:t>
            </w:r>
            <w:r w:rsidR="000E2FF6">
              <w:rPr>
                <w:sz w:val="22"/>
                <w:szCs w:val="22"/>
              </w:rPr>
              <w:t>.</w:t>
            </w:r>
          </w:p>
          <w:p w:rsidR="0061489F" w:rsidRDefault="0061489F" w:rsidP="0061489F">
            <w:pPr>
              <w:pStyle w:val="Default"/>
              <w:numPr>
                <w:ilvl w:val="2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Números reales </w:t>
            </w:r>
            <w:r w:rsidR="000E2FF6">
              <w:rPr>
                <w:sz w:val="22"/>
                <w:szCs w:val="22"/>
              </w:rPr>
              <w:t>y sus propiedades.</w:t>
            </w:r>
          </w:p>
          <w:p w:rsidR="00ED39EA" w:rsidRPr="00CB3417" w:rsidRDefault="00ED39EA" w:rsidP="00ED39EA">
            <w:pPr>
              <w:pStyle w:val="Default"/>
              <w:numPr>
                <w:ilvl w:val="2"/>
                <w:numId w:val="14"/>
              </w:numPr>
              <w:rPr>
                <w:sz w:val="22"/>
                <w:szCs w:val="22"/>
              </w:rPr>
            </w:pPr>
            <w:r w:rsidRPr="00CB3417">
              <w:rPr>
                <w:sz w:val="22"/>
                <w:szCs w:val="22"/>
              </w:rPr>
              <w:t xml:space="preserve">Definición de números: pares, impares, compuestos, primos. </w:t>
            </w:r>
          </w:p>
          <w:p w:rsidR="00ED39EA" w:rsidRDefault="00ED39EA" w:rsidP="00ED39EA">
            <w:pPr>
              <w:pStyle w:val="Default"/>
              <w:ind w:left="1072"/>
              <w:rPr>
                <w:b/>
                <w:color w:val="auto"/>
                <w:sz w:val="22"/>
                <w:szCs w:val="22"/>
              </w:rPr>
            </w:pPr>
          </w:p>
          <w:p w:rsidR="00012D74" w:rsidRPr="00CB3417" w:rsidRDefault="00012D74" w:rsidP="00180CB3">
            <w:pPr>
              <w:pStyle w:val="Default"/>
              <w:numPr>
                <w:ilvl w:val="1"/>
                <w:numId w:val="14"/>
              </w:numPr>
              <w:rPr>
                <w:b/>
                <w:color w:val="auto"/>
                <w:sz w:val="22"/>
                <w:szCs w:val="22"/>
              </w:rPr>
            </w:pPr>
            <w:r w:rsidRPr="00CB3417">
              <w:rPr>
                <w:b/>
                <w:color w:val="auto"/>
                <w:sz w:val="22"/>
                <w:szCs w:val="22"/>
              </w:rPr>
              <w:t xml:space="preserve">Fracciones </w:t>
            </w:r>
          </w:p>
          <w:p w:rsidR="00180CB3" w:rsidRDefault="000E2FF6" w:rsidP="00180CB3">
            <w:pPr>
              <w:pStyle w:val="Default"/>
              <w:numPr>
                <w:ilvl w:val="2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Clasificación de fracciones.</w:t>
            </w:r>
          </w:p>
          <w:p w:rsidR="0061489F" w:rsidRPr="00CB3417" w:rsidRDefault="0061489F" w:rsidP="0061489F">
            <w:pPr>
              <w:pStyle w:val="Default"/>
              <w:numPr>
                <w:ilvl w:val="2"/>
                <w:numId w:val="14"/>
              </w:numPr>
              <w:rPr>
                <w:sz w:val="22"/>
                <w:szCs w:val="22"/>
              </w:rPr>
            </w:pPr>
            <w:r w:rsidRPr="00CB3417">
              <w:rPr>
                <w:sz w:val="22"/>
                <w:szCs w:val="22"/>
              </w:rPr>
              <w:t xml:space="preserve">Mínimo común múltiplo y máximo común divisor. </w:t>
            </w:r>
          </w:p>
          <w:p w:rsidR="00180CB3" w:rsidRPr="00CB3417" w:rsidRDefault="000E2FF6" w:rsidP="00180CB3">
            <w:pPr>
              <w:pStyle w:val="Default"/>
              <w:numPr>
                <w:ilvl w:val="2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Operaciones con fracciones.</w:t>
            </w:r>
          </w:p>
          <w:p w:rsidR="00180CB3" w:rsidRPr="00CB3417" w:rsidRDefault="00180CB3" w:rsidP="00180CB3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180CB3" w:rsidRPr="00ED39EA" w:rsidRDefault="00180CB3" w:rsidP="00180CB3">
            <w:pPr>
              <w:pStyle w:val="Default"/>
              <w:numPr>
                <w:ilvl w:val="1"/>
                <w:numId w:val="14"/>
              </w:numPr>
              <w:rPr>
                <w:b/>
                <w:color w:val="auto"/>
                <w:sz w:val="22"/>
                <w:szCs w:val="22"/>
              </w:rPr>
            </w:pPr>
            <w:r w:rsidRPr="00CB3417">
              <w:rPr>
                <w:b/>
                <w:bCs/>
                <w:sz w:val="22"/>
                <w:szCs w:val="22"/>
              </w:rPr>
              <w:t xml:space="preserve">Potenciación y radicación </w:t>
            </w:r>
          </w:p>
          <w:p w:rsidR="00012D74" w:rsidRPr="00CB3417" w:rsidRDefault="00012D74" w:rsidP="00180CB3">
            <w:pPr>
              <w:pStyle w:val="Default"/>
              <w:numPr>
                <w:ilvl w:val="2"/>
                <w:numId w:val="14"/>
              </w:numPr>
              <w:rPr>
                <w:sz w:val="22"/>
                <w:szCs w:val="22"/>
              </w:rPr>
            </w:pPr>
            <w:r w:rsidRPr="00CB3417">
              <w:rPr>
                <w:sz w:val="22"/>
                <w:szCs w:val="22"/>
              </w:rPr>
              <w:t>Jerarquía de las operaciones</w:t>
            </w:r>
            <w:r w:rsidR="000E2FF6">
              <w:rPr>
                <w:sz w:val="22"/>
                <w:szCs w:val="22"/>
              </w:rPr>
              <w:t>.</w:t>
            </w:r>
            <w:r w:rsidRPr="00CB3417">
              <w:rPr>
                <w:sz w:val="22"/>
                <w:szCs w:val="22"/>
              </w:rPr>
              <w:t xml:space="preserve"> </w:t>
            </w:r>
          </w:p>
          <w:p w:rsidR="002E732D" w:rsidRPr="00CB3417" w:rsidRDefault="002F54E8" w:rsidP="00180CB3">
            <w:pPr>
              <w:pStyle w:val="Default"/>
              <w:numPr>
                <w:ilvl w:val="2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012D74" w:rsidRPr="00CB3417">
              <w:rPr>
                <w:sz w:val="22"/>
                <w:szCs w:val="22"/>
              </w:rPr>
              <w:t>eyes de la potenciación</w:t>
            </w:r>
            <w:r w:rsidR="000E2FF6">
              <w:rPr>
                <w:sz w:val="22"/>
                <w:szCs w:val="22"/>
              </w:rPr>
              <w:t>.</w:t>
            </w:r>
          </w:p>
          <w:p w:rsidR="00180CB3" w:rsidRPr="00CB3417" w:rsidRDefault="002F54E8" w:rsidP="003A0E5A">
            <w:pPr>
              <w:pStyle w:val="Default"/>
              <w:numPr>
                <w:ilvl w:val="2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012D74" w:rsidRPr="00CB3417">
              <w:rPr>
                <w:sz w:val="22"/>
                <w:szCs w:val="22"/>
              </w:rPr>
              <w:t>eyes de la radicación</w:t>
            </w:r>
            <w:r w:rsidR="000E2FF6">
              <w:rPr>
                <w:sz w:val="22"/>
                <w:szCs w:val="22"/>
              </w:rPr>
              <w:t>.</w:t>
            </w:r>
          </w:p>
          <w:p w:rsidR="00A62D68" w:rsidRPr="00CB3417" w:rsidRDefault="00A62D68" w:rsidP="000E2FF6">
            <w:pPr>
              <w:pStyle w:val="Default"/>
              <w:ind w:left="1814"/>
              <w:rPr>
                <w:sz w:val="22"/>
                <w:szCs w:val="22"/>
              </w:rPr>
            </w:pPr>
          </w:p>
          <w:p w:rsidR="005F24EA" w:rsidRPr="002E732D" w:rsidRDefault="005F24EA" w:rsidP="002F54E8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73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</w:t>
            </w:r>
            <w:r w:rsidR="002F54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</w:t>
            </w:r>
            <w:r w:rsidRPr="002E73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</w:tr>
    </w:tbl>
    <w:p w:rsidR="005F24EA" w:rsidRPr="00D16F1E" w:rsidRDefault="005F24EA" w:rsidP="005F24E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F24EA" w:rsidRDefault="005F24EA" w:rsidP="005F24EA">
      <w:pPr>
        <w:spacing w:after="0" w:line="240" w:lineRule="auto"/>
        <w:jc w:val="both"/>
        <w:rPr>
          <w:rFonts w:ascii="Arial" w:eastAsia="Times New Roman" w:hAnsi="Arial" w:cs="Arial"/>
        </w:rPr>
      </w:pPr>
      <w:r w:rsidRPr="00D16F1E">
        <w:rPr>
          <w:rFonts w:ascii="Arial" w:eastAsia="Times New Roman" w:hAnsi="Arial" w:cs="Arial"/>
        </w:rPr>
        <w:br w:type="page"/>
      </w:r>
    </w:p>
    <w:p w:rsidR="002F54E8" w:rsidRDefault="002F54E8" w:rsidP="005F24E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F54E8" w:rsidRPr="00D16F1E" w:rsidRDefault="002F54E8" w:rsidP="005F24EA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pPr w:leftFromText="141" w:rightFromText="141" w:vertAnchor="text" w:horzAnchor="margin" w:tblpY="-244"/>
        <w:tblW w:w="142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220"/>
      </w:tblGrid>
      <w:tr w:rsidR="005F24EA" w:rsidRPr="00D16F1E" w:rsidTr="00417EB7">
        <w:trPr>
          <w:trHeight w:val="480"/>
        </w:trPr>
        <w:tc>
          <w:tcPr>
            <w:tcW w:w="1422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5F24EA" w:rsidRPr="00D16F1E" w:rsidRDefault="005F24EA" w:rsidP="00417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16F1E">
              <w:rPr>
                <w:rFonts w:ascii="Arial" w:eastAsia="Times New Roman" w:hAnsi="Arial" w:cs="Arial"/>
                <w:b/>
              </w:rPr>
              <w:t>V. DESARROLLO POR UNIDADES</w:t>
            </w:r>
          </w:p>
        </w:tc>
      </w:tr>
      <w:tr w:rsidR="005F24EA" w:rsidRPr="00D16F1E" w:rsidTr="00417EB7">
        <w:trPr>
          <w:cantSplit/>
          <w:trHeight w:val="1435"/>
        </w:trPr>
        <w:tc>
          <w:tcPr>
            <w:tcW w:w="14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F24EA" w:rsidRPr="00D16F1E" w:rsidRDefault="005F24EA" w:rsidP="00417EB7">
            <w:pPr>
              <w:spacing w:after="0" w:line="240" w:lineRule="auto"/>
              <w:ind w:left="60"/>
              <w:rPr>
                <w:rFonts w:ascii="Arial" w:eastAsia="Times New Roman" w:hAnsi="Arial" w:cs="Arial"/>
                <w:b/>
                <w:bCs/>
              </w:rPr>
            </w:pPr>
          </w:p>
          <w:p w:rsidR="005F24EA" w:rsidRPr="00D16F1E" w:rsidRDefault="005F24EA" w:rsidP="00417EB7">
            <w:pPr>
              <w:spacing w:after="0" w:line="240" w:lineRule="auto"/>
              <w:ind w:left="60"/>
              <w:rPr>
                <w:rFonts w:ascii="Arial" w:eastAsia="Times New Roman" w:hAnsi="Arial" w:cs="Arial"/>
                <w:b/>
                <w:bCs/>
              </w:rPr>
            </w:pPr>
            <w:r w:rsidRPr="00D16F1E">
              <w:rPr>
                <w:rFonts w:ascii="Arial" w:eastAsia="Times New Roman" w:hAnsi="Arial" w:cs="Arial"/>
                <w:b/>
                <w:bCs/>
              </w:rPr>
              <w:t>Competencia II</w:t>
            </w:r>
          </w:p>
          <w:p w:rsidR="005F24EA" w:rsidRPr="00D16F1E" w:rsidRDefault="005F24EA" w:rsidP="00417EB7">
            <w:pPr>
              <w:tabs>
                <w:tab w:val="left" w:pos="2805"/>
              </w:tabs>
              <w:spacing w:after="0" w:line="240" w:lineRule="auto"/>
              <w:ind w:left="60"/>
              <w:rPr>
                <w:rFonts w:ascii="Arial" w:eastAsia="Times New Roman" w:hAnsi="Arial" w:cs="Arial"/>
                <w:b/>
                <w:bCs/>
              </w:rPr>
            </w:pPr>
            <w:r w:rsidRPr="00D16F1E">
              <w:rPr>
                <w:rFonts w:ascii="Arial" w:eastAsia="Times New Roman" w:hAnsi="Arial" w:cs="Arial"/>
                <w:b/>
                <w:bCs/>
              </w:rPr>
              <w:tab/>
            </w:r>
          </w:p>
          <w:p w:rsidR="005F24EA" w:rsidRPr="00D16F1E" w:rsidRDefault="002F54E8" w:rsidP="00361EA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Aplicar</w:t>
            </w:r>
            <w:r w:rsidRPr="00D603F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conocimientos</w:t>
            </w:r>
            <w:r w:rsidRPr="00D603F7">
              <w:rPr>
                <w:rFonts w:ascii="Arial" w:hAnsi="Arial" w:cs="Arial"/>
                <w:sz w:val="24"/>
                <w:szCs w:val="24"/>
              </w:rPr>
              <w:t xml:space="preserve"> básicos de</w:t>
            </w:r>
            <w:r w:rsidR="000E2FF6">
              <w:rPr>
                <w:rFonts w:ascii="Arial" w:hAnsi="Arial" w:cs="Arial"/>
                <w:sz w:val="24"/>
                <w:szCs w:val="24"/>
              </w:rPr>
              <w:t>l</w:t>
            </w:r>
            <w:r w:rsidRPr="00D603F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á</w:t>
            </w:r>
            <w:r w:rsidR="00AB396E">
              <w:rPr>
                <w:rFonts w:ascii="Arial" w:hAnsi="Arial" w:cs="Arial"/>
                <w:sz w:val="24"/>
                <w:szCs w:val="24"/>
              </w:rPr>
              <w:t>lgebra</w:t>
            </w:r>
            <w:r w:rsidR="00A10D34" w:rsidRPr="00D603F7">
              <w:rPr>
                <w:rFonts w:ascii="Arial" w:hAnsi="Arial" w:cs="Arial"/>
                <w:sz w:val="24"/>
                <w:szCs w:val="24"/>
              </w:rPr>
              <w:t xml:space="preserve">, a través de la resolución de ejercicios y </w:t>
            </w:r>
            <w:r w:rsidR="00361EAC">
              <w:rPr>
                <w:rFonts w:ascii="Arial" w:hAnsi="Arial" w:cs="Arial"/>
                <w:sz w:val="24"/>
                <w:szCs w:val="24"/>
              </w:rPr>
              <w:t>situaciones problema</w:t>
            </w:r>
            <w:r w:rsidR="00A10D34" w:rsidRPr="00D603F7">
              <w:rPr>
                <w:rFonts w:ascii="Arial" w:hAnsi="Arial" w:cs="Arial"/>
                <w:sz w:val="24"/>
                <w:szCs w:val="24"/>
              </w:rPr>
              <w:t>, para des</w:t>
            </w:r>
            <w:r w:rsidR="00361EAC">
              <w:rPr>
                <w:rFonts w:ascii="Arial" w:hAnsi="Arial" w:cs="Arial"/>
                <w:sz w:val="24"/>
                <w:szCs w:val="24"/>
              </w:rPr>
              <w:t xml:space="preserve">arrollar el pensamiento crítico, razonamiento </w:t>
            </w:r>
            <w:r w:rsidR="00A10D34" w:rsidRPr="00D603F7">
              <w:rPr>
                <w:rFonts w:ascii="Arial" w:hAnsi="Arial" w:cs="Arial"/>
                <w:sz w:val="24"/>
                <w:szCs w:val="24"/>
              </w:rPr>
              <w:t>matemático</w:t>
            </w:r>
            <w:r w:rsidR="00361EAC">
              <w:rPr>
                <w:rFonts w:ascii="Arial" w:hAnsi="Arial" w:cs="Arial"/>
                <w:sz w:val="24"/>
                <w:szCs w:val="24"/>
              </w:rPr>
              <w:t xml:space="preserve"> y el lenguaje algebraico</w:t>
            </w:r>
            <w:r w:rsidR="00A10D34" w:rsidRPr="00D603F7">
              <w:rPr>
                <w:rFonts w:ascii="Arial" w:hAnsi="Arial" w:cs="Arial"/>
                <w:sz w:val="24"/>
                <w:szCs w:val="24"/>
              </w:rPr>
              <w:t>, mostrando actitud positiva</w:t>
            </w:r>
            <w:r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="00A10D34" w:rsidRPr="00D603F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proactiva.</w:t>
            </w:r>
          </w:p>
        </w:tc>
      </w:tr>
      <w:tr w:rsidR="005F24EA" w:rsidRPr="00D16F1E" w:rsidTr="00417EB7">
        <w:trPr>
          <w:trHeight w:val="5543"/>
        </w:trPr>
        <w:tc>
          <w:tcPr>
            <w:tcW w:w="142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F24EA" w:rsidRPr="00CB3417" w:rsidRDefault="002B2F18" w:rsidP="002B2F18">
            <w:pPr>
              <w:pStyle w:val="Sinespaciado"/>
              <w:rPr>
                <w:rFonts w:ascii="Arial" w:hAnsi="Arial" w:cs="Arial"/>
                <w:b/>
                <w:smallCaps/>
              </w:rPr>
            </w:pPr>
            <w:r w:rsidRPr="00CB3417">
              <w:rPr>
                <w:rFonts w:ascii="Arial" w:hAnsi="Arial" w:cs="Arial"/>
                <w:b/>
              </w:rPr>
              <w:t>Contenido</w:t>
            </w:r>
            <w:r w:rsidR="005D5F3B" w:rsidRPr="00CB3417">
              <w:rPr>
                <w:rFonts w:ascii="Arial" w:hAnsi="Arial" w:cs="Arial"/>
                <w:b/>
              </w:rPr>
              <w:t xml:space="preserve">                                        </w:t>
            </w:r>
            <w:r w:rsidR="00A62D68">
              <w:rPr>
                <w:rFonts w:ascii="Arial" w:hAnsi="Arial" w:cs="Arial"/>
                <w:b/>
              </w:rPr>
              <w:t xml:space="preserve">                       </w:t>
            </w:r>
            <w:r w:rsidR="005D5F3B" w:rsidRPr="00CB3417">
              <w:rPr>
                <w:rFonts w:ascii="Arial" w:hAnsi="Arial" w:cs="Arial"/>
                <w:b/>
              </w:rPr>
              <w:t xml:space="preserve">                                                                                 </w:t>
            </w:r>
            <w:r w:rsidRPr="00CB3417">
              <w:rPr>
                <w:rFonts w:ascii="Arial" w:hAnsi="Arial" w:cs="Arial"/>
                <w:b/>
              </w:rPr>
              <w:t xml:space="preserve">         </w:t>
            </w:r>
            <w:r w:rsidR="00176A7A" w:rsidRPr="00CB3417">
              <w:rPr>
                <w:rFonts w:ascii="Arial" w:hAnsi="Arial" w:cs="Arial"/>
                <w:b/>
              </w:rPr>
              <w:t xml:space="preserve">      </w:t>
            </w:r>
            <w:r w:rsidR="003A0E5A" w:rsidRPr="00CB3417">
              <w:rPr>
                <w:rFonts w:ascii="Arial" w:hAnsi="Arial" w:cs="Arial"/>
                <w:b/>
              </w:rPr>
              <w:t xml:space="preserve">Duración: </w:t>
            </w:r>
            <w:r w:rsidR="000E2FF6">
              <w:rPr>
                <w:rFonts w:ascii="Arial" w:hAnsi="Arial" w:cs="Arial"/>
                <w:b/>
              </w:rPr>
              <w:t xml:space="preserve">25 </w:t>
            </w:r>
            <w:r w:rsidR="005D5F3B" w:rsidRPr="00CB3417">
              <w:rPr>
                <w:rFonts w:ascii="Arial" w:hAnsi="Arial" w:cs="Arial"/>
                <w:b/>
              </w:rPr>
              <w:t>horas</w:t>
            </w:r>
          </w:p>
          <w:p w:rsidR="005F24EA" w:rsidRPr="00CB3417" w:rsidRDefault="005F24EA" w:rsidP="00417E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</w:rPr>
            </w:pPr>
          </w:p>
          <w:p w:rsidR="005F24EA" w:rsidRDefault="005F24EA" w:rsidP="00F95AE6">
            <w:pPr>
              <w:pStyle w:val="Sinespaciado"/>
              <w:rPr>
                <w:rFonts w:ascii="Arial" w:hAnsi="Arial" w:cs="Arial"/>
                <w:b/>
              </w:rPr>
            </w:pPr>
            <w:r w:rsidRPr="00CB3417">
              <w:rPr>
                <w:rFonts w:ascii="Arial" w:hAnsi="Arial" w:cs="Arial"/>
                <w:b/>
              </w:rPr>
              <w:t>Unidad II</w:t>
            </w:r>
            <w:r w:rsidR="002B52F2" w:rsidRPr="00CB3417">
              <w:rPr>
                <w:rFonts w:ascii="Arial" w:hAnsi="Arial" w:cs="Arial"/>
                <w:b/>
              </w:rPr>
              <w:t xml:space="preserve">  </w:t>
            </w:r>
            <w:r w:rsidR="000E2FF6">
              <w:rPr>
                <w:rFonts w:ascii="Arial" w:hAnsi="Arial" w:cs="Arial"/>
                <w:b/>
              </w:rPr>
              <w:t xml:space="preserve"> Elementos básicos</w:t>
            </w:r>
            <w:r w:rsidR="002B52F2" w:rsidRPr="00CB3417">
              <w:rPr>
                <w:rFonts w:ascii="Arial" w:hAnsi="Arial" w:cs="Arial"/>
                <w:b/>
              </w:rPr>
              <w:t xml:space="preserve"> del Álgebra</w:t>
            </w:r>
          </w:p>
          <w:p w:rsidR="00243808" w:rsidRPr="00CB3417" w:rsidRDefault="00243808" w:rsidP="00F95AE6">
            <w:pPr>
              <w:pStyle w:val="Sinespaciado"/>
              <w:rPr>
                <w:rFonts w:ascii="Arial" w:hAnsi="Arial" w:cs="Arial"/>
                <w:b/>
              </w:rPr>
            </w:pPr>
          </w:p>
          <w:p w:rsidR="002B52F2" w:rsidRPr="00CB3417" w:rsidRDefault="00861C7C" w:rsidP="00243808">
            <w:pPr>
              <w:pStyle w:val="Sinespaciado"/>
              <w:rPr>
                <w:rFonts w:ascii="Arial" w:eastAsia="Times New Roman" w:hAnsi="Arial" w:cs="Arial"/>
                <w:b/>
              </w:rPr>
            </w:pPr>
            <w:r w:rsidRPr="00CB3417">
              <w:rPr>
                <w:rFonts w:ascii="Arial" w:hAnsi="Arial" w:cs="Arial"/>
                <w:b/>
              </w:rPr>
              <w:t xml:space="preserve">2.1 </w:t>
            </w:r>
            <w:r w:rsidR="002B52F2" w:rsidRPr="00CB3417">
              <w:rPr>
                <w:rFonts w:ascii="Arial" w:eastAsia="Times New Roman" w:hAnsi="Arial" w:cs="Arial"/>
                <w:b/>
              </w:rPr>
              <w:t>Expresión Algebraica:</w:t>
            </w:r>
          </w:p>
          <w:p w:rsidR="000E2FF6" w:rsidRDefault="00861C7C" w:rsidP="00243808">
            <w:pPr>
              <w:pStyle w:val="Sinespaciado"/>
              <w:ind w:left="708"/>
              <w:rPr>
                <w:rFonts w:ascii="Arial" w:eastAsia="Times New Roman" w:hAnsi="Arial" w:cs="Arial"/>
              </w:rPr>
            </w:pPr>
            <w:r w:rsidRPr="00CB3417">
              <w:rPr>
                <w:rFonts w:ascii="Arial" w:eastAsia="Times New Roman" w:hAnsi="Arial" w:cs="Arial"/>
              </w:rPr>
              <w:t>2.1.1</w:t>
            </w:r>
            <w:r w:rsidRPr="00CB3417">
              <w:rPr>
                <w:rFonts w:ascii="Arial" w:eastAsia="Times New Roman" w:hAnsi="Arial" w:cs="Arial"/>
                <w:b/>
              </w:rPr>
              <w:t xml:space="preserve"> </w:t>
            </w:r>
            <w:r w:rsidR="002B52F2" w:rsidRPr="00CB3417">
              <w:rPr>
                <w:rFonts w:ascii="Arial" w:eastAsia="Times New Roman" w:hAnsi="Arial" w:cs="Arial"/>
              </w:rPr>
              <w:t>Definición de:</w:t>
            </w:r>
            <w:r w:rsidRPr="00CB3417">
              <w:rPr>
                <w:rFonts w:ascii="Arial" w:eastAsia="Times New Roman" w:hAnsi="Arial" w:cs="Arial"/>
              </w:rPr>
              <w:t xml:space="preserve"> v</w:t>
            </w:r>
            <w:r w:rsidR="002B52F2" w:rsidRPr="00CB3417">
              <w:rPr>
                <w:rFonts w:ascii="Arial" w:eastAsia="Times New Roman" w:hAnsi="Arial" w:cs="Arial"/>
              </w:rPr>
              <w:t>ariable</w:t>
            </w:r>
            <w:r w:rsidR="005A73D5" w:rsidRPr="00CB3417">
              <w:rPr>
                <w:rFonts w:ascii="Arial" w:eastAsia="Times New Roman" w:hAnsi="Arial" w:cs="Arial"/>
              </w:rPr>
              <w:t>, c</w:t>
            </w:r>
            <w:r w:rsidR="002B52F2" w:rsidRPr="00CB3417">
              <w:rPr>
                <w:rFonts w:ascii="Arial" w:eastAsia="Times New Roman" w:hAnsi="Arial" w:cs="Arial"/>
              </w:rPr>
              <w:t>onstante</w:t>
            </w:r>
            <w:r w:rsidR="005A73D5" w:rsidRPr="00CB3417">
              <w:rPr>
                <w:rFonts w:ascii="Arial" w:eastAsia="Times New Roman" w:hAnsi="Arial" w:cs="Arial"/>
              </w:rPr>
              <w:t>, t</w:t>
            </w:r>
            <w:r w:rsidR="002B52F2" w:rsidRPr="00CB3417">
              <w:rPr>
                <w:rFonts w:ascii="Arial" w:eastAsia="Times New Roman" w:hAnsi="Arial" w:cs="Arial"/>
              </w:rPr>
              <w:t>érmino</w:t>
            </w:r>
            <w:r w:rsidR="005A73D5" w:rsidRPr="00CB3417">
              <w:rPr>
                <w:rFonts w:ascii="Arial" w:eastAsia="Times New Roman" w:hAnsi="Arial" w:cs="Arial"/>
              </w:rPr>
              <w:t>, c</w:t>
            </w:r>
            <w:r w:rsidR="002B52F2" w:rsidRPr="00CB3417">
              <w:rPr>
                <w:rFonts w:ascii="Arial" w:eastAsia="Times New Roman" w:hAnsi="Arial" w:cs="Arial"/>
              </w:rPr>
              <w:t>oeficiente numérico</w:t>
            </w:r>
            <w:r w:rsidR="005A73D5" w:rsidRPr="00CB3417">
              <w:rPr>
                <w:rFonts w:ascii="Arial" w:eastAsia="Times New Roman" w:hAnsi="Arial" w:cs="Arial"/>
              </w:rPr>
              <w:t>, c</w:t>
            </w:r>
            <w:r w:rsidR="002B52F2" w:rsidRPr="00CB3417">
              <w:rPr>
                <w:rFonts w:ascii="Arial" w:eastAsia="Times New Roman" w:hAnsi="Arial" w:cs="Arial"/>
              </w:rPr>
              <w:t>oeficiente literal</w:t>
            </w:r>
            <w:r w:rsidR="000E2FF6">
              <w:rPr>
                <w:rFonts w:ascii="Arial" w:eastAsia="Times New Roman" w:hAnsi="Arial" w:cs="Arial"/>
              </w:rPr>
              <w:t>.</w:t>
            </w:r>
          </w:p>
          <w:p w:rsidR="000E2FF6" w:rsidRDefault="000E2FF6" w:rsidP="00243808">
            <w:pPr>
              <w:pStyle w:val="Sinespaciado"/>
              <w:ind w:left="70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2.1.2 Tipos de expresiones algebraicas.</w:t>
            </w:r>
          </w:p>
          <w:p w:rsidR="002B52F2" w:rsidRDefault="000E2FF6" w:rsidP="00243808">
            <w:pPr>
              <w:pStyle w:val="Sinespaciado"/>
              <w:ind w:left="70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2.1.3 P</w:t>
            </w:r>
            <w:r w:rsidR="002B52F2" w:rsidRPr="00CB3417">
              <w:rPr>
                <w:rFonts w:ascii="Arial" w:eastAsia="Times New Roman" w:hAnsi="Arial" w:cs="Arial"/>
              </w:rPr>
              <w:t>olinomio</w:t>
            </w:r>
            <w:r>
              <w:rPr>
                <w:rFonts w:ascii="Arial" w:eastAsia="Times New Roman" w:hAnsi="Arial" w:cs="Arial"/>
              </w:rPr>
              <w:t>s.</w:t>
            </w:r>
          </w:p>
          <w:p w:rsidR="000E2FF6" w:rsidRPr="00CB3417" w:rsidRDefault="000E2FF6" w:rsidP="00243808">
            <w:pPr>
              <w:pStyle w:val="Sinespaciado"/>
              <w:ind w:left="708"/>
              <w:rPr>
                <w:rFonts w:ascii="Arial" w:hAnsi="Arial" w:cs="Arial"/>
                <w:b/>
              </w:rPr>
            </w:pPr>
          </w:p>
          <w:p w:rsidR="002B52F2" w:rsidRPr="00CB3417" w:rsidRDefault="00861C7C" w:rsidP="002438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B3417">
              <w:rPr>
                <w:rFonts w:ascii="Arial" w:eastAsia="Times New Roman" w:hAnsi="Arial" w:cs="Arial"/>
                <w:b/>
              </w:rPr>
              <w:t xml:space="preserve">2.2 </w:t>
            </w:r>
            <w:r w:rsidR="002B52F2" w:rsidRPr="00CB3417">
              <w:rPr>
                <w:rFonts w:ascii="Arial" w:eastAsia="Times New Roman" w:hAnsi="Arial" w:cs="Arial"/>
                <w:b/>
              </w:rPr>
              <w:t>Operaciones con expresiones algebraicas</w:t>
            </w:r>
          </w:p>
          <w:p w:rsidR="002B52F2" w:rsidRPr="00CB3417" w:rsidRDefault="00861C7C" w:rsidP="00243808">
            <w:pPr>
              <w:spacing w:after="0" w:line="240" w:lineRule="auto"/>
              <w:ind w:left="708"/>
              <w:rPr>
                <w:rFonts w:ascii="Arial" w:eastAsia="Times New Roman" w:hAnsi="Arial" w:cs="Arial"/>
              </w:rPr>
            </w:pPr>
            <w:r w:rsidRPr="00CB3417">
              <w:rPr>
                <w:rFonts w:ascii="Arial" w:eastAsia="Times New Roman" w:hAnsi="Arial" w:cs="Arial"/>
              </w:rPr>
              <w:t>2.2.1</w:t>
            </w:r>
            <w:r w:rsidR="002B52F2" w:rsidRPr="00CB3417">
              <w:rPr>
                <w:rFonts w:ascii="Arial" w:eastAsia="Times New Roman" w:hAnsi="Arial" w:cs="Arial"/>
              </w:rPr>
              <w:t xml:space="preserve"> Suma, Resta, Multiplicación, División. </w:t>
            </w:r>
          </w:p>
          <w:p w:rsidR="000E2FF6" w:rsidRDefault="00861C7C" w:rsidP="00243808">
            <w:pPr>
              <w:spacing w:after="0" w:line="240" w:lineRule="auto"/>
              <w:ind w:left="663"/>
              <w:rPr>
                <w:rFonts w:ascii="Arial" w:eastAsia="Times New Roman" w:hAnsi="Arial" w:cs="Arial"/>
                <w:bCs/>
              </w:rPr>
            </w:pPr>
            <w:r w:rsidRPr="00CB3417">
              <w:rPr>
                <w:rFonts w:ascii="Arial" w:eastAsia="Times New Roman" w:hAnsi="Arial" w:cs="Arial"/>
              </w:rPr>
              <w:t xml:space="preserve"> 2.2.2</w:t>
            </w:r>
            <w:r w:rsidR="000E2FF6">
              <w:rPr>
                <w:rFonts w:ascii="Arial" w:eastAsia="Times New Roman" w:hAnsi="Arial" w:cs="Arial"/>
              </w:rPr>
              <w:t xml:space="preserve"> </w:t>
            </w:r>
            <w:r w:rsidR="000E2FF6" w:rsidRPr="00CB3417">
              <w:rPr>
                <w:rFonts w:ascii="Arial" w:eastAsia="Times New Roman" w:hAnsi="Arial" w:cs="Arial"/>
              </w:rPr>
              <w:t>Multiplicación</w:t>
            </w:r>
            <w:r w:rsidR="000E2FF6">
              <w:rPr>
                <w:rFonts w:ascii="Arial" w:eastAsia="Times New Roman" w:hAnsi="Arial" w:cs="Arial"/>
              </w:rPr>
              <w:t xml:space="preserve"> y d</w:t>
            </w:r>
            <w:r w:rsidR="000E2FF6" w:rsidRPr="00A62D68">
              <w:rPr>
                <w:rFonts w:ascii="Arial" w:eastAsia="Times New Roman" w:hAnsi="Arial" w:cs="Arial"/>
                <w:bCs/>
              </w:rPr>
              <w:t>ivisión de polinomios</w:t>
            </w:r>
            <w:r w:rsidR="000E2FF6">
              <w:rPr>
                <w:rFonts w:ascii="Arial" w:eastAsia="Times New Roman" w:hAnsi="Arial" w:cs="Arial"/>
                <w:bCs/>
              </w:rPr>
              <w:t xml:space="preserve"> </w:t>
            </w:r>
            <w:r w:rsidR="000E2FF6" w:rsidRPr="00A62D68">
              <w:rPr>
                <w:rFonts w:ascii="Arial" w:eastAsia="Times New Roman" w:hAnsi="Arial" w:cs="Arial"/>
                <w:bCs/>
              </w:rPr>
              <w:t>(</w:t>
            </w:r>
            <w:r w:rsidR="000E2FF6">
              <w:rPr>
                <w:rFonts w:ascii="Arial" w:eastAsia="Times New Roman" w:hAnsi="Arial" w:cs="Arial"/>
                <w:bCs/>
              </w:rPr>
              <w:t>d</w:t>
            </w:r>
            <w:r w:rsidR="000E2FF6" w:rsidRPr="00A62D68">
              <w:rPr>
                <w:rFonts w:ascii="Arial" w:eastAsia="Times New Roman" w:hAnsi="Arial" w:cs="Arial"/>
                <w:bCs/>
              </w:rPr>
              <w:t>ivisión sintética)</w:t>
            </w:r>
            <w:r w:rsidR="000E2FF6">
              <w:rPr>
                <w:rFonts w:ascii="Arial" w:eastAsia="Times New Roman" w:hAnsi="Arial" w:cs="Arial"/>
                <w:bCs/>
              </w:rPr>
              <w:t>.</w:t>
            </w:r>
          </w:p>
          <w:p w:rsidR="000E2FF6" w:rsidRDefault="000E2FF6" w:rsidP="00243808">
            <w:pPr>
              <w:spacing w:after="0" w:line="240" w:lineRule="auto"/>
              <w:ind w:left="663"/>
              <w:rPr>
                <w:rFonts w:ascii="Arial" w:eastAsia="Times New Roman" w:hAnsi="Arial" w:cs="Arial"/>
              </w:rPr>
            </w:pPr>
          </w:p>
          <w:p w:rsidR="005F24EA" w:rsidRPr="00CB3417" w:rsidRDefault="00861C7C" w:rsidP="002438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B3417">
              <w:rPr>
                <w:rFonts w:ascii="Arial" w:eastAsia="Times New Roman" w:hAnsi="Arial" w:cs="Arial"/>
                <w:b/>
              </w:rPr>
              <w:t>2.3</w:t>
            </w:r>
            <w:r w:rsidRPr="00CB3417">
              <w:rPr>
                <w:rFonts w:ascii="Arial" w:eastAsia="Times New Roman" w:hAnsi="Arial" w:cs="Arial"/>
              </w:rPr>
              <w:t xml:space="preserve"> </w:t>
            </w:r>
            <w:r w:rsidR="005F24EA" w:rsidRPr="00CB3417">
              <w:rPr>
                <w:rFonts w:ascii="Arial" w:eastAsia="Times New Roman" w:hAnsi="Arial" w:cs="Arial"/>
                <w:b/>
                <w:bCs/>
              </w:rPr>
              <w:t xml:space="preserve">Ecuaciones </w:t>
            </w:r>
            <w:r w:rsidR="00444E18">
              <w:rPr>
                <w:rFonts w:ascii="Arial" w:eastAsia="Times New Roman" w:hAnsi="Arial" w:cs="Arial"/>
                <w:b/>
                <w:bCs/>
              </w:rPr>
              <w:t>li</w:t>
            </w:r>
            <w:r w:rsidR="005F24EA" w:rsidRPr="00CB3417">
              <w:rPr>
                <w:rFonts w:ascii="Arial" w:eastAsia="Times New Roman" w:hAnsi="Arial" w:cs="Arial"/>
                <w:b/>
                <w:bCs/>
              </w:rPr>
              <w:t>neales</w:t>
            </w:r>
            <w:r w:rsidR="00A62D68">
              <w:rPr>
                <w:rFonts w:ascii="Arial" w:eastAsia="Times New Roman" w:hAnsi="Arial" w:cs="Arial"/>
                <w:b/>
                <w:bCs/>
              </w:rPr>
              <w:t xml:space="preserve"> y cuadráticas</w:t>
            </w:r>
          </w:p>
          <w:p w:rsidR="005F24EA" w:rsidRPr="00CB3417" w:rsidRDefault="00861C7C" w:rsidP="00243808">
            <w:pPr>
              <w:spacing w:after="0" w:line="240" w:lineRule="auto"/>
              <w:ind w:left="708"/>
              <w:rPr>
                <w:rFonts w:ascii="Arial" w:eastAsia="Times New Roman" w:hAnsi="Arial" w:cs="Arial"/>
              </w:rPr>
            </w:pPr>
            <w:r w:rsidRPr="00CB3417">
              <w:rPr>
                <w:rFonts w:ascii="Arial" w:eastAsia="Times New Roman" w:hAnsi="Arial" w:cs="Arial"/>
              </w:rPr>
              <w:t xml:space="preserve">2.3.1 </w:t>
            </w:r>
            <w:r w:rsidR="005F24EA" w:rsidRPr="00CB3417">
              <w:rPr>
                <w:rFonts w:ascii="Arial" w:eastAsia="Times New Roman" w:hAnsi="Arial" w:cs="Arial"/>
              </w:rPr>
              <w:t>Propiedades de la igualdad</w:t>
            </w:r>
          </w:p>
          <w:p w:rsidR="005F24EA" w:rsidRPr="00CB3417" w:rsidRDefault="00861C7C" w:rsidP="00243808">
            <w:pPr>
              <w:spacing w:after="0" w:line="240" w:lineRule="auto"/>
              <w:ind w:left="708"/>
              <w:rPr>
                <w:rFonts w:ascii="Arial" w:eastAsia="Times New Roman" w:hAnsi="Arial" w:cs="Arial"/>
              </w:rPr>
            </w:pPr>
            <w:r w:rsidRPr="00CB3417">
              <w:rPr>
                <w:rFonts w:ascii="Arial" w:eastAsia="Times New Roman" w:hAnsi="Arial" w:cs="Arial"/>
              </w:rPr>
              <w:t xml:space="preserve">2.3.2 </w:t>
            </w:r>
            <w:r w:rsidR="005F24EA" w:rsidRPr="00CB3417">
              <w:rPr>
                <w:rFonts w:ascii="Arial" w:eastAsia="Times New Roman" w:hAnsi="Arial" w:cs="Arial"/>
              </w:rPr>
              <w:t xml:space="preserve">Solución de ecuaciones lineales </w:t>
            </w:r>
            <w:r w:rsidR="00A62D68">
              <w:rPr>
                <w:rFonts w:ascii="Arial" w:eastAsia="Times New Roman" w:hAnsi="Arial" w:cs="Arial"/>
              </w:rPr>
              <w:t>y cuadráticas</w:t>
            </w:r>
            <w:r w:rsidR="005F24EA" w:rsidRPr="00CB3417">
              <w:rPr>
                <w:rFonts w:ascii="Arial" w:eastAsia="Times New Roman" w:hAnsi="Arial" w:cs="Arial"/>
              </w:rPr>
              <w:t>.</w:t>
            </w:r>
          </w:p>
          <w:p w:rsidR="005F24EA" w:rsidRPr="00CB3417" w:rsidRDefault="00861C7C" w:rsidP="00243808">
            <w:pPr>
              <w:spacing w:after="0" w:line="240" w:lineRule="auto"/>
              <w:ind w:left="708"/>
              <w:rPr>
                <w:rFonts w:ascii="Arial" w:eastAsia="Times New Roman" w:hAnsi="Arial" w:cs="Arial"/>
              </w:rPr>
            </w:pPr>
            <w:r w:rsidRPr="00CB3417">
              <w:rPr>
                <w:rFonts w:ascii="Arial" w:eastAsia="Times New Roman" w:hAnsi="Arial" w:cs="Arial"/>
              </w:rPr>
              <w:t xml:space="preserve">2.3.3 </w:t>
            </w:r>
            <w:proofErr w:type="spellStart"/>
            <w:r w:rsidRPr="00CB3417">
              <w:rPr>
                <w:rFonts w:ascii="Arial" w:eastAsia="Times New Roman" w:hAnsi="Arial" w:cs="Arial"/>
              </w:rPr>
              <w:t>Graficación</w:t>
            </w:r>
            <w:proofErr w:type="spellEnd"/>
            <w:r w:rsidRPr="00CB3417">
              <w:rPr>
                <w:rFonts w:ascii="Arial" w:eastAsia="Times New Roman" w:hAnsi="Arial" w:cs="Arial"/>
              </w:rPr>
              <w:t xml:space="preserve"> de </w:t>
            </w:r>
            <w:r w:rsidR="00444E18">
              <w:rPr>
                <w:rFonts w:ascii="Arial" w:eastAsia="Times New Roman" w:hAnsi="Arial" w:cs="Arial"/>
              </w:rPr>
              <w:t>funciones lineales y cuadráticas.</w:t>
            </w:r>
          </w:p>
          <w:p w:rsidR="000E2FF6" w:rsidRPr="00CB3417" w:rsidRDefault="000E2FF6" w:rsidP="00243808">
            <w:pPr>
              <w:spacing w:after="0" w:line="240" w:lineRule="auto"/>
              <w:ind w:left="708"/>
              <w:rPr>
                <w:rFonts w:ascii="Arial" w:eastAsia="Times New Roman" w:hAnsi="Arial" w:cs="Arial"/>
              </w:rPr>
            </w:pPr>
          </w:p>
          <w:p w:rsidR="00861C7C" w:rsidRPr="00CB3417" w:rsidRDefault="00861C7C" w:rsidP="0024380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B3417">
              <w:rPr>
                <w:rFonts w:ascii="Arial" w:eastAsia="Times New Roman" w:hAnsi="Arial" w:cs="Arial"/>
                <w:b/>
              </w:rPr>
              <w:t>2.4 Productos notables</w:t>
            </w:r>
          </w:p>
          <w:p w:rsidR="00861C7C" w:rsidRPr="00CB3417" w:rsidRDefault="00861C7C" w:rsidP="00243808">
            <w:pPr>
              <w:spacing w:after="0" w:line="240" w:lineRule="auto"/>
              <w:ind w:left="735"/>
              <w:rPr>
                <w:rFonts w:ascii="Arial" w:eastAsia="Times New Roman" w:hAnsi="Arial" w:cs="Arial"/>
              </w:rPr>
            </w:pPr>
            <w:r w:rsidRPr="00CB3417">
              <w:rPr>
                <w:rFonts w:ascii="Arial" w:eastAsia="Times New Roman" w:hAnsi="Arial" w:cs="Arial"/>
              </w:rPr>
              <w:t xml:space="preserve"> 2.4.1 Binomio al cuadrado</w:t>
            </w:r>
            <w:r w:rsidR="00444E18">
              <w:rPr>
                <w:rFonts w:ascii="Arial" w:eastAsia="Times New Roman" w:hAnsi="Arial" w:cs="Arial"/>
              </w:rPr>
              <w:t>.</w:t>
            </w:r>
          </w:p>
          <w:p w:rsidR="00861C7C" w:rsidRPr="00CB3417" w:rsidRDefault="00176A7A" w:rsidP="002438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B3417">
              <w:rPr>
                <w:rFonts w:ascii="Arial" w:eastAsia="Times New Roman" w:hAnsi="Arial" w:cs="Arial"/>
              </w:rPr>
              <w:t xml:space="preserve">            </w:t>
            </w:r>
            <w:r w:rsidR="00861C7C" w:rsidRPr="00CB3417">
              <w:rPr>
                <w:rFonts w:ascii="Arial" w:eastAsia="Times New Roman" w:hAnsi="Arial" w:cs="Arial"/>
              </w:rPr>
              <w:t>2.4.2 Binomios conjugados</w:t>
            </w:r>
            <w:r w:rsidR="00444E18">
              <w:rPr>
                <w:rFonts w:ascii="Arial" w:eastAsia="Times New Roman" w:hAnsi="Arial" w:cs="Arial"/>
              </w:rPr>
              <w:t>.</w:t>
            </w:r>
          </w:p>
          <w:p w:rsidR="00861C7C" w:rsidRDefault="00861C7C" w:rsidP="00243808">
            <w:pPr>
              <w:spacing w:after="0" w:line="240" w:lineRule="auto"/>
              <w:ind w:left="780"/>
              <w:rPr>
                <w:rFonts w:ascii="Arial" w:eastAsia="Times New Roman" w:hAnsi="Arial" w:cs="Arial"/>
              </w:rPr>
            </w:pPr>
            <w:r w:rsidRPr="00CB3417">
              <w:rPr>
                <w:rFonts w:ascii="Arial" w:eastAsia="Times New Roman" w:hAnsi="Arial" w:cs="Arial"/>
              </w:rPr>
              <w:t>2.4.3 Binomio al cubo</w:t>
            </w:r>
            <w:r w:rsidR="00444E18">
              <w:rPr>
                <w:rFonts w:ascii="Arial" w:eastAsia="Times New Roman" w:hAnsi="Arial" w:cs="Arial"/>
              </w:rPr>
              <w:t>.</w:t>
            </w:r>
          </w:p>
          <w:p w:rsidR="00444E18" w:rsidRPr="00CB3417" w:rsidRDefault="00444E18" w:rsidP="00243808">
            <w:pPr>
              <w:spacing w:after="0" w:line="240" w:lineRule="auto"/>
              <w:ind w:left="780"/>
              <w:rPr>
                <w:rFonts w:ascii="Arial" w:eastAsia="Times New Roman" w:hAnsi="Arial" w:cs="Arial"/>
              </w:rPr>
            </w:pPr>
          </w:p>
          <w:p w:rsidR="00444E18" w:rsidRPr="00CB3417" w:rsidRDefault="00444E18" w:rsidP="00444E1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B3417">
              <w:rPr>
                <w:rFonts w:ascii="Arial" w:eastAsia="Times New Roman" w:hAnsi="Arial" w:cs="Arial"/>
                <w:b/>
              </w:rPr>
              <w:t>2.</w:t>
            </w:r>
            <w:r>
              <w:rPr>
                <w:rFonts w:ascii="Arial" w:eastAsia="Times New Roman" w:hAnsi="Arial" w:cs="Arial"/>
                <w:b/>
              </w:rPr>
              <w:t>5</w:t>
            </w:r>
            <w:r w:rsidRPr="00CB3417"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>Factorización</w:t>
            </w:r>
          </w:p>
          <w:p w:rsidR="00861C7C" w:rsidRPr="00CB3417" w:rsidRDefault="00043B60" w:rsidP="002438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B3417">
              <w:rPr>
                <w:rFonts w:ascii="Arial" w:eastAsia="Times New Roman" w:hAnsi="Arial" w:cs="Arial"/>
              </w:rPr>
              <w:t xml:space="preserve">             </w:t>
            </w:r>
            <w:r w:rsidR="00861C7C" w:rsidRPr="00CB3417">
              <w:rPr>
                <w:rFonts w:ascii="Arial" w:eastAsia="Times New Roman" w:hAnsi="Arial" w:cs="Arial"/>
              </w:rPr>
              <w:t>2.4.4 Trinomio cuadrado perfecto</w:t>
            </w:r>
            <w:r w:rsidR="00444E18">
              <w:rPr>
                <w:rFonts w:ascii="Arial" w:eastAsia="Times New Roman" w:hAnsi="Arial" w:cs="Arial"/>
              </w:rPr>
              <w:t>.</w:t>
            </w:r>
          </w:p>
          <w:p w:rsidR="00861C7C" w:rsidRPr="00CB3417" w:rsidRDefault="00043B60" w:rsidP="002438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B3417">
              <w:rPr>
                <w:rFonts w:ascii="Arial" w:eastAsia="Times New Roman" w:hAnsi="Arial" w:cs="Arial"/>
              </w:rPr>
              <w:t xml:space="preserve">             </w:t>
            </w:r>
            <w:r w:rsidR="00861C7C" w:rsidRPr="00CB3417">
              <w:rPr>
                <w:rFonts w:ascii="Arial" w:eastAsia="Times New Roman" w:hAnsi="Arial" w:cs="Arial"/>
              </w:rPr>
              <w:t>2.4.5 Diferencia de cuadrados</w:t>
            </w:r>
            <w:r w:rsidR="00444E18">
              <w:rPr>
                <w:rFonts w:ascii="Arial" w:eastAsia="Times New Roman" w:hAnsi="Arial" w:cs="Arial"/>
              </w:rPr>
              <w:t>.</w:t>
            </w:r>
          </w:p>
          <w:p w:rsidR="00861C7C" w:rsidRPr="00CB3417" w:rsidRDefault="00861C7C" w:rsidP="00243808">
            <w:pPr>
              <w:spacing w:after="0" w:line="240" w:lineRule="auto"/>
              <w:ind w:left="780"/>
              <w:rPr>
                <w:rFonts w:ascii="Arial" w:eastAsia="Times New Roman" w:hAnsi="Arial" w:cs="Arial"/>
              </w:rPr>
            </w:pPr>
            <w:r w:rsidRPr="00CB3417">
              <w:rPr>
                <w:rFonts w:ascii="Arial" w:eastAsia="Times New Roman" w:hAnsi="Arial" w:cs="Arial"/>
              </w:rPr>
              <w:t xml:space="preserve">2.4.6 Trinomios de la forma </w:t>
            </w:r>
            <w:r w:rsidRPr="00CB3417">
              <w:rPr>
                <w:rFonts w:ascii="Arial" w:eastAsia="Times New Roman" w:hAnsi="Arial" w:cs="Arial"/>
                <w:position w:val="-6"/>
              </w:rPr>
              <w:object w:dxaOrig="121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1pt;height:14.25pt" o:ole="">
                  <v:imagedata r:id="rId7" o:title=""/>
                </v:shape>
                <o:OLEObject Type="Embed" ProgID="Equation.3" ShapeID="_x0000_i1025" DrawAspect="Content" ObjectID="_1462611200" r:id="rId8"/>
              </w:object>
            </w:r>
            <w:r w:rsidRPr="00CB3417">
              <w:rPr>
                <w:rFonts w:ascii="Arial" w:eastAsia="Times New Roman" w:hAnsi="Arial" w:cs="Arial"/>
              </w:rPr>
              <w:t xml:space="preserve"> con  </w:t>
            </w:r>
            <w:r w:rsidRPr="00CB3417">
              <w:rPr>
                <w:rFonts w:ascii="Arial" w:eastAsia="Times New Roman" w:hAnsi="Arial" w:cs="Arial"/>
                <w:position w:val="-6"/>
              </w:rPr>
              <w:object w:dxaOrig="540" w:dyaOrig="280">
                <v:shape id="_x0000_i1026" type="#_x0000_t75" style="width:25.95pt;height:14.25pt" o:ole="">
                  <v:imagedata r:id="rId9" o:title=""/>
                </v:shape>
                <o:OLEObject Type="Embed" ProgID="Equation.3" ShapeID="_x0000_i1026" DrawAspect="Content" ObjectID="_1462611201" r:id="rId10"/>
              </w:object>
            </w:r>
          </w:p>
          <w:p w:rsidR="005F24EA" w:rsidRDefault="00861C7C" w:rsidP="00243808">
            <w:pPr>
              <w:spacing w:after="0" w:line="240" w:lineRule="auto"/>
              <w:ind w:left="780"/>
              <w:rPr>
                <w:rFonts w:ascii="Arial" w:eastAsia="Times New Roman" w:hAnsi="Arial" w:cs="Arial"/>
              </w:rPr>
            </w:pPr>
            <w:r w:rsidRPr="00CB3417">
              <w:rPr>
                <w:rFonts w:ascii="Arial" w:eastAsia="Times New Roman" w:hAnsi="Arial" w:cs="Arial"/>
              </w:rPr>
              <w:t>2.4.7 Por factor común</w:t>
            </w:r>
            <w:r w:rsidR="00444E18">
              <w:rPr>
                <w:rFonts w:ascii="Arial" w:eastAsia="Times New Roman" w:hAnsi="Arial" w:cs="Arial"/>
              </w:rPr>
              <w:t>.</w:t>
            </w:r>
          </w:p>
          <w:p w:rsidR="00A62D68" w:rsidRPr="00043B60" w:rsidRDefault="00A62D68" w:rsidP="00243808">
            <w:pPr>
              <w:spacing w:after="0" w:line="240" w:lineRule="auto"/>
              <w:ind w:left="780"/>
              <w:rPr>
                <w:rFonts w:ascii="Arial" w:eastAsia="Times New Roman" w:hAnsi="Arial" w:cs="Arial"/>
                <w:bCs/>
              </w:rPr>
            </w:pPr>
          </w:p>
        </w:tc>
      </w:tr>
    </w:tbl>
    <w:p w:rsidR="005F24EA" w:rsidRDefault="005F24EA" w:rsidP="005F24E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F24EA" w:rsidRPr="00D16F1E" w:rsidRDefault="005F24EA" w:rsidP="005F24E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F24EA" w:rsidRDefault="005F24EA" w:rsidP="005F24E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44E18" w:rsidRDefault="00444E18" w:rsidP="005F24E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44E18" w:rsidRDefault="00444E18" w:rsidP="005F24E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44E18" w:rsidRDefault="00444E18" w:rsidP="005F24E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F54E8" w:rsidRPr="00D16F1E" w:rsidRDefault="002F54E8" w:rsidP="005F24E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tbl>
      <w:tblPr>
        <w:tblpPr w:leftFromText="141" w:rightFromText="141" w:vertAnchor="text" w:horzAnchor="margin" w:tblpY="-297"/>
        <w:tblW w:w="1438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388"/>
      </w:tblGrid>
      <w:tr w:rsidR="005F24EA" w:rsidRPr="00D16F1E" w:rsidTr="00444E18">
        <w:trPr>
          <w:trHeight w:val="480"/>
        </w:trPr>
        <w:tc>
          <w:tcPr>
            <w:tcW w:w="1438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5F24EA" w:rsidRPr="00D16F1E" w:rsidRDefault="005F24EA" w:rsidP="0044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16F1E">
              <w:rPr>
                <w:rFonts w:ascii="Arial" w:eastAsia="Times New Roman" w:hAnsi="Arial" w:cs="Arial"/>
                <w:b/>
              </w:rPr>
              <w:t>V. DESARROLLO POR UNIDADES</w:t>
            </w:r>
          </w:p>
        </w:tc>
      </w:tr>
      <w:tr w:rsidR="005F24EA" w:rsidRPr="00D16F1E" w:rsidTr="00444E18">
        <w:trPr>
          <w:cantSplit/>
          <w:trHeight w:val="1620"/>
        </w:trPr>
        <w:tc>
          <w:tcPr>
            <w:tcW w:w="143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F24EA" w:rsidRPr="00D16F1E" w:rsidRDefault="005F24EA" w:rsidP="00444E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:rsidR="005F24EA" w:rsidRPr="00D16F1E" w:rsidRDefault="00665651" w:rsidP="00444E18">
            <w:pPr>
              <w:spacing w:after="0" w:line="240" w:lineRule="auto"/>
              <w:ind w:left="6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Competencia III</w:t>
            </w:r>
          </w:p>
          <w:p w:rsidR="005F24EA" w:rsidRPr="00D16F1E" w:rsidRDefault="005F24EA" w:rsidP="00444E18">
            <w:pPr>
              <w:spacing w:after="0" w:line="240" w:lineRule="auto"/>
              <w:ind w:left="60"/>
              <w:rPr>
                <w:rFonts w:ascii="Arial" w:eastAsia="Times New Roman" w:hAnsi="Arial" w:cs="Arial"/>
                <w:b/>
                <w:bCs/>
              </w:rPr>
            </w:pPr>
          </w:p>
          <w:p w:rsidR="005F24EA" w:rsidRPr="00D16F1E" w:rsidRDefault="000E2FF6" w:rsidP="004418F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E2FF6">
              <w:rPr>
                <w:rFonts w:ascii="Arial" w:hAnsi="Arial" w:cs="Arial"/>
                <w:sz w:val="24"/>
                <w:szCs w:val="24"/>
              </w:rPr>
              <w:t xml:space="preserve">Aplicar conocimientos básicos de </w:t>
            </w:r>
            <w:r>
              <w:rPr>
                <w:rFonts w:ascii="Arial" w:hAnsi="Arial" w:cs="Arial"/>
                <w:sz w:val="24"/>
                <w:szCs w:val="24"/>
              </w:rPr>
              <w:t>la g</w:t>
            </w:r>
            <w:r w:rsidR="00AB396E">
              <w:rPr>
                <w:rFonts w:ascii="Arial" w:hAnsi="Arial" w:cs="Arial"/>
                <w:sz w:val="24"/>
                <w:szCs w:val="24"/>
              </w:rPr>
              <w:t>eometría</w:t>
            </w:r>
            <w:r w:rsidR="00A10D34" w:rsidRPr="00D603F7">
              <w:rPr>
                <w:rFonts w:ascii="Arial" w:hAnsi="Arial" w:cs="Arial"/>
                <w:sz w:val="24"/>
                <w:szCs w:val="24"/>
              </w:rPr>
              <w:t>, a través de la resolución de ejercicios y problemas de aplicación, para desarrollar el pensamiento crítico y</w:t>
            </w:r>
            <w:r w:rsidR="00361EAC">
              <w:rPr>
                <w:rFonts w:ascii="Arial" w:hAnsi="Arial" w:cs="Arial"/>
                <w:sz w:val="24"/>
                <w:szCs w:val="24"/>
              </w:rPr>
              <w:t xml:space="preserve"> el razonamiento</w:t>
            </w:r>
            <w:r w:rsidR="00A10D34" w:rsidRPr="00D603F7">
              <w:rPr>
                <w:rFonts w:ascii="Arial" w:hAnsi="Arial" w:cs="Arial"/>
                <w:sz w:val="24"/>
                <w:szCs w:val="24"/>
              </w:rPr>
              <w:t xml:space="preserve"> matemático, </w:t>
            </w:r>
            <w:r>
              <w:rPr>
                <w:rFonts w:ascii="Arial" w:hAnsi="Arial" w:cs="Arial"/>
                <w:sz w:val="24"/>
                <w:szCs w:val="24"/>
              </w:rPr>
              <w:t>con una actitud crítica y responsable</w:t>
            </w:r>
            <w:r w:rsidR="00A10D34" w:rsidRPr="00D603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F24EA" w:rsidRPr="00D16F1E" w:rsidTr="00444E18">
        <w:trPr>
          <w:trHeight w:val="3870"/>
        </w:trPr>
        <w:tc>
          <w:tcPr>
            <w:tcW w:w="143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65651" w:rsidRPr="00CB3417" w:rsidRDefault="00665651" w:rsidP="00444E18">
            <w:pPr>
              <w:pStyle w:val="Sinespaciado"/>
              <w:rPr>
                <w:rFonts w:ascii="Arial" w:hAnsi="Arial" w:cs="Arial"/>
                <w:b/>
                <w:smallCaps/>
              </w:rPr>
            </w:pPr>
            <w:r w:rsidRPr="00CB3417">
              <w:rPr>
                <w:rFonts w:ascii="Arial" w:hAnsi="Arial" w:cs="Arial"/>
                <w:b/>
              </w:rPr>
              <w:t xml:space="preserve">Contenido                                                                                                                                                                   </w:t>
            </w:r>
            <w:r w:rsidR="003A0E5A" w:rsidRPr="00CB3417">
              <w:rPr>
                <w:rFonts w:ascii="Arial" w:hAnsi="Arial" w:cs="Arial"/>
                <w:b/>
              </w:rPr>
              <w:t xml:space="preserve">Duración: </w:t>
            </w:r>
            <w:r w:rsidR="000E2FF6">
              <w:rPr>
                <w:rFonts w:ascii="Arial" w:hAnsi="Arial" w:cs="Arial"/>
                <w:b/>
              </w:rPr>
              <w:t>25</w:t>
            </w:r>
            <w:r w:rsidRPr="00CB3417">
              <w:rPr>
                <w:rFonts w:ascii="Arial" w:hAnsi="Arial" w:cs="Arial"/>
                <w:b/>
              </w:rPr>
              <w:t xml:space="preserve"> horas</w:t>
            </w:r>
          </w:p>
          <w:p w:rsidR="00665651" w:rsidRPr="00CB3417" w:rsidRDefault="00665651" w:rsidP="00444E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</w:rPr>
            </w:pPr>
          </w:p>
          <w:p w:rsidR="00665651" w:rsidRPr="00CB3417" w:rsidRDefault="00665651" w:rsidP="00444E18">
            <w:pPr>
              <w:pStyle w:val="Sinespaciado"/>
              <w:rPr>
                <w:rFonts w:ascii="Arial" w:hAnsi="Arial" w:cs="Arial"/>
                <w:b/>
              </w:rPr>
            </w:pPr>
            <w:r w:rsidRPr="00CB3417">
              <w:rPr>
                <w:rFonts w:ascii="Arial" w:hAnsi="Arial" w:cs="Arial"/>
                <w:b/>
              </w:rPr>
              <w:t>Unidad II</w:t>
            </w:r>
            <w:r w:rsidR="006D04A8" w:rsidRPr="00CB3417">
              <w:rPr>
                <w:rFonts w:ascii="Arial" w:hAnsi="Arial" w:cs="Arial"/>
                <w:b/>
              </w:rPr>
              <w:t>I</w:t>
            </w:r>
            <w:r w:rsidRPr="00CB3417">
              <w:rPr>
                <w:rFonts w:ascii="Arial" w:hAnsi="Arial" w:cs="Arial"/>
                <w:b/>
              </w:rPr>
              <w:t xml:space="preserve"> </w:t>
            </w:r>
            <w:r w:rsidR="00444E18">
              <w:rPr>
                <w:rFonts w:ascii="Arial" w:hAnsi="Arial" w:cs="Arial"/>
                <w:b/>
              </w:rPr>
              <w:t xml:space="preserve"> Elementos básicos</w:t>
            </w:r>
            <w:r w:rsidR="00444E18" w:rsidRPr="00CB3417">
              <w:rPr>
                <w:rFonts w:ascii="Arial" w:hAnsi="Arial" w:cs="Arial"/>
                <w:b/>
              </w:rPr>
              <w:t xml:space="preserve"> </w:t>
            </w:r>
            <w:r w:rsidRPr="00CB3417">
              <w:rPr>
                <w:rFonts w:ascii="Arial" w:hAnsi="Arial" w:cs="Arial"/>
                <w:b/>
              </w:rPr>
              <w:t xml:space="preserve">de la </w:t>
            </w:r>
            <w:r w:rsidR="00444E18" w:rsidRPr="00CB3417">
              <w:rPr>
                <w:rFonts w:ascii="Arial" w:hAnsi="Arial" w:cs="Arial"/>
                <w:b/>
              </w:rPr>
              <w:t>geometría</w:t>
            </w:r>
            <w:r w:rsidR="004418F1">
              <w:rPr>
                <w:rFonts w:ascii="Arial" w:hAnsi="Arial" w:cs="Arial"/>
                <w:b/>
              </w:rPr>
              <w:t>.</w:t>
            </w:r>
          </w:p>
          <w:p w:rsidR="00444E18" w:rsidRDefault="00444E18" w:rsidP="00444E18">
            <w:pPr>
              <w:pStyle w:val="Sinespaciado"/>
              <w:rPr>
                <w:rFonts w:ascii="Arial" w:hAnsi="Arial" w:cs="Arial"/>
                <w:b/>
              </w:rPr>
            </w:pPr>
          </w:p>
          <w:p w:rsidR="00665651" w:rsidRDefault="00444E18" w:rsidP="00444E18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 Espacio geométrico</w:t>
            </w:r>
          </w:p>
          <w:p w:rsidR="00444E18" w:rsidRDefault="001E7239" w:rsidP="001E7239">
            <w:pPr>
              <w:pStyle w:val="Sinespaciado"/>
              <w:ind w:left="426"/>
              <w:rPr>
                <w:rFonts w:ascii="Arial" w:hAnsi="Arial" w:cs="Arial"/>
              </w:rPr>
            </w:pPr>
            <w:r w:rsidRPr="001E7239">
              <w:rPr>
                <w:rFonts w:ascii="Arial" w:hAnsi="Arial" w:cs="Arial"/>
              </w:rPr>
              <w:t xml:space="preserve">3.1.1 </w:t>
            </w:r>
            <w:r w:rsidR="00444E18" w:rsidRPr="001E7239">
              <w:rPr>
                <w:rFonts w:ascii="Arial" w:hAnsi="Arial" w:cs="Arial"/>
              </w:rPr>
              <w:t>Conceptos básicos (punto, rectas</w:t>
            </w:r>
            <w:r w:rsidR="000D7A27">
              <w:rPr>
                <w:rFonts w:ascii="Arial" w:hAnsi="Arial" w:cs="Arial"/>
              </w:rPr>
              <w:t xml:space="preserve">, </w:t>
            </w:r>
            <w:r w:rsidR="00444E18" w:rsidRPr="001E7239">
              <w:rPr>
                <w:rFonts w:ascii="Arial" w:hAnsi="Arial" w:cs="Arial"/>
              </w:rPr>
              <w:t xml:space="preserve"> plano</w:t>
            </w:r>
            <w:r w:rsidR="000D7A27">
              <w:rPr>
                <w:rFonts w:ascii="Arial" w:hAnsi="Arial" w:cs="Arial"/>
              </w:rPr>
              <w:t>, ángulos</w:t>
            </w:r>
            <w:r w:rsidR="00444E18" w:rsidRPr="001E7239">
              <w:rPr>
                <w:rFonts w:ascii="Arial" w:hAnsi="Arial" w:cs="Arial"/>
              </w:rPr>
              <w:t>).</w:t>
            </w:r>
          </w:p>
          <w:p w:rsidR="00444E18" w:rsidRPr="00CB3417" w:rsidRDefault="00444E18" w:rsidP="00444E18">
            <w:pPr>
              <w:pStyle w:val="Sinespaciado"/>
              <w:rPr>
                <w:rFonts w:ascii="Arial" w:hAnsi="Arial" w:cs="Arial"/>
                <w:b/>
              </w:rPr>
            </w:pPr>
          </w:p>
          <w:p w:rsidR="00444E18" w:rsidRDefault="004114C9" w:rsidP="00444E18">
            <w:pPr>
              <w:pStyle w:val="Sinespaciado"/>
              <w:rPr>
                <w:rFonts w:ascii="Arial" w:hAnsi="Arial" w:cs="Arial"/>
                <w:b/>
              </w:rPr>
            </w:pPr>
            <w:r w:rsidRPr="00CB3417">
              <w:rPr>
                <w:rFonts w:ascii="Arial" w:hAnsi="Arial" w:cs="Arial"/>
                <w:b/>
              </w:rPr>
              <w:t>3.</w:t>
            </w:r>
            <w:r w:rsidR="00444E18">
              <w:rPr>
                <w:rFonts w:ascii="Arial" w:hAnsi="Arial" w:cs="Arial"/>
                <w:b/>
              </w:rPr>
              <w:t>2</w:t>
            </w:r>
            <w:r w:rsidRPr="00CB3417">
              <w:rPr>
                <w:rFonts w:ascii="Arial" w:hAnsi="Arial" w:cs="Arial"/>
                <w:b/>
              </w:rPr>
              <w:t xml:space="preserve"> Rectas </w:t>
            </w:r>
          </w:p>
          <w:p w:rsidR="009D301B" w:rsidRDefault="009D301B" w:rsidP="001E7239">
            <w:pPr>
              <w:pStyle w:val="Sinespaciado"/>
              <w:numPr>
                <w:ilvl w:val="2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Tipos y clasificación de rectas.</w:t>
            </w:r>
          </w:p>
          <w:p w:rsidR="001E7239" w:rsidRPr="00CB3417" w:rsidRDefault="001E7239" w:rsidP="001E7239">
            <w:pPr>
              <w:pStyle w:val="Sinespaciado"/>
              <w:numPr>
                <w:ilvl w:val="2"/>
                <w:numId w:val="27"/>
              </w:numPr>
              <w:rPr>
                <w:rFonts w:ascii="Arial" w:hAnsi="Arial" w:cs="Arial"/>
              </w:rPr>
            </w:pPr>
            <w:r w:rsidRPr="00CB3417">
              <w:rPr>
                <w:rFonts w:ascii="Arial" w:hAnsi="Arial" w:cs="Arial"/>
              </w:rPr>
              <w:t>Posiciones relativas entre rectas en el plano</w:t>
            </w:r>
            <w:r>
              <w:rPr>
                <w:rFonts w:ascii="Arial" w:hAnsi="Arial" w:cs="Arial"/>
              </w:rPr>
              <w:t>.</w:t>
            </w:r>
          </w:p>
          <w:p w:rsidR="001E7239" w:rsidRPr="00CB3417" w:rsidRDefault="001E7239" w:rsidP="001E7239">
            <w:pPr>
              <w:pStyle w:val="Sinespaciado"/>
              <w:ind w:left="9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3.1.1.1 </w:t>
            </w:r>
            <w:r w:rsidRPr="00CB3417">
              <w:rPr>
                <w:rFonts w:ascii="Arial" w:hAnsi="Arial" w:cs="Arial"/>
              </w:rPr>
              <w:t xml:space="preserve">Ángulos que se forman entre </w:t>
            </w:r>
            <w:r>
              <w:rPr>
                <w:rFonts w:ascii="Arial" w:hAnsi="Arial" w:cs="Arial"/>
              </w:rPr>
              <w:t>rectas.</w:t>
            </w:r>
          </w:p>
          <w:p w:rsidR="00444E18" w:rsidRDefault="00444E18" w:rsidP="00444E18">
            <w:pPr>
              <w:pStyle w:val="Sinespaciado"/>
              <w:rPr>
                <w:rFonts w:ascii="Arial" w:hAnsi="Arial" w:cs="Arial"/>
                <w:b/>
              </w:rPr>
            </w:pPr>
          </w:p>
          <w:p w:rsidR="00665651" w:rsidRPr="00CB3417" w:rsidRDefault="001E7239" w:rsidP="00444E18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3.3 T</w:t>
            </w:r>
            <w:r w:rsidR="004114C9" w:rsidRPr="00CB3417">
              <w:rPr>
                <w:rFonts w:ascii="Arial" w:hAnsi="Arial" w:cs="Arial"/>
                <w:b/>
              </w:rPr>
              <w:t xml:space="preserve">riángulos </w:t>
            </w:r>
          </w:p>
          <w:p w:rsidR="004114C9" w:rsidRPr="00CB3417" w:rsidRDefault="00444E18" w:rsidP="001E7239">
            <w:pPr>
              <w:pStyle w:val="Sinespaciad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1E723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1E723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="001E7239" w:rsidRPr="00CB3417">
              <w:rPr>
                <w:rFonts w:ascii="Arial" w:hAnsi="Arial" w:cs="Arial"/>
              </w:rPr>
              <w:t xml:space="preserve"> Clasificación de los triángulos según sus lados y </w:t>
            </w:r>
            <w:r w:rsidR="001E7239">
              <w:rPr>
                <w:rFonts w:ascii="Arial" w:hAnsi="Arial" w:cs="Arial"/>
              </w:rPr>
              <w:t>ángulos.</w:t>
            </w:r>
          </w:p>
          <w:p w:rsidR="004114C9" w:rsidRDefault="00444E18" w:rsidP="001E7239">
            <w:pPr>
              <w:pStyle w:val="Sinespaciad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1E723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1E723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1E7239" w:rsidRPr="00CB3417">
              <w:rPr>
                <w:rFonts w:ascii="Arial" w:hAnsi="Arial" w:cs="Arial"/>
              </w:rPr>
              <w:t xml:space="preserve"> Rectas </w:t>
            </w:r>
            <w:r w:rsidR="001E7239">
              <w:rPr>
                <w:rFonts w:ascii="Arial" w:hAnsi="Arial" w:cs="Arial"/>
              </w:rPr>
              <w:t xml:space="preserve">y puntos </w:t>
            </w:r>
            <w:r w:rsidR="001E7239" w:rsidRPr="00CB3417">
              <w:rPr>
                <w:rFonts w:ascii="Arial" w:hAnsi="Arial" w:cs="Arial"/>
              </w:rPr>
              <w:t>notables en los triángulos</w:t>
            </w:r>
            <w:r w:rsidR="001E7239">
              <w:rPr>
                <w:rFonts w:ascii="Arial" w:hAnsi="Arial" w:cs="Arial"/>
              </w:rPr>
              <w:t>.</w:t>
            </w:r>
          </w:p>
          <w:p w:rsidR="002F54E8" w:rsidRDefault="001E7239" w:rsidP="001E7239">
            <w:pPr>
              <w:pStyle w:val="Default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  <w:r w:rsidR="00444E1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444E18">
              <w:rPr>
                <w:sz w:val="22"/>
                <w:szCs w:val="22"/>
              </w:rPr>
              <w:t xml:space="preserve"> </w:t>
            </w:r>
            <w:r w:rsidR="002F54E8" w:rsidRPr="00CB3417">
              <w:rPr>
                <w:sz w:val="22"/>
                <w:szCs w:val="22"/>
              </w:rPr>
              <w:t>Teorema de Tales</w:t>
            </w:r>
            <w:r>
              <w:rPr>
                <w:sz w:val="22"/>
                <w:szCs w:val="22"/>
              </w:rPr>
              <w:t>.</w:t>
            </w:r>
            <w:r w:rsidR="002F54E8" w:rsidRPr="00CB3417">
              <w:rPr>
                <w:sz w:val="22"/>
                <w:szCs w:val="22"/>
              </w:rPr>
              <w:t xml:space="preserve"> </w:t>
            </w:r>
          </w:p>
          <w:p w:rsidR="004114C9" w:rsidRDefault="001E7239" w:rsidP="001E7239">
            <w:pPr>
              <w:pStyle w:val="Sinespaciad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="004114C9" w:rsidRPr="00CB3417">
              <w:rPr>
                <w:rFonts w:ascii="Arial" w:hAnsi="Arial" w:cs="Arial"/>
              </w:rPr>
              <w:t>.4 Teorema de Pitágoras</w:t>
            </w:r>
            <w:r>
              <w:rPr>
                <w:rFonts w:ascii="Arial" w:hAnsi="Arial" w:cs="Arial"/>
              </w:rPr>
              <w:t>.</w:t>
            </w:r>
          </w:p>
          <w:p w:rsidR="001E7239" w:rsidRPr="00CB3417" w:rsidRDefault="001E7239" w:rsidP="001E7239">
            <w:pPr>
              <w:pStyle w:val="Sinespaciado"/>
              <w:ind w:left="426"/>
              <w:rPr>
                <w:rFonts w:ascii="Arial" w:hAnsi="Arial" w:cs="Arial"/>
              </w:rPr>
            </w:pPr>
          </w:p>
          <w:p w:rsidR="0023144F" w:rsidRDefault="0023144F" w:rsidP="00444E18">
            <w:pPr>
              <w:pStyle w:val="Sinespaciado"/>
              <w:rPr>
                <w:rFonts w:ascii="Arial" w:hAnsi="Arial" w:cs="Arial"/>
                <w:b/>
              </w:rPr>
            </w:pPr>
            <w:r w:rsidRPr="00CB3417">
              <w:rPr>
                <w:rFonts w:ascii="Arial" w:hAnsi="Arial" w:cs="Arial"/>
                <w:b/>
              </w:rPr>
              <w:t>3.</w:t>
            </w:r>
            <w:r w:rsidR="001E7239">
              <w:rPr>
                <w:rFonts w:ascii="Arial" w:hAnsi="Arial" w:cs="Arial"/>
                <w:b/>
              </w:rPr>
              <w:t>4</w:t>
            </w:r>
            <w:r w:rsidRPr="00CB3417">
              <w:rPr>
                <w:rFonts w:ascii="Arial" w:hAnsi="Arial" w:cs="Arial"/>
                <w:b/>
              </w:rPr>
              <w:t xml:space="preserve"> </w:t>
            </w:r>
            <w:r w:rsidR="001E7239">
              <w:rPr>
                <w:rFonts w:ascii="Arial" w:hAnsi="Arial" w:cs="Arial"/>
                <w:b/>
              </w:rPr>
              <w:t>Polígonos</w:t>
            </w:r>
          </w:p>
          <w:p w:rsidR="001E7239" w:rsidRDefault="001E7239" w:rsidP="004418F1">
            <w:pPr>
              <w:pStyle w:val="Sinespaciado"/>
              <w:ind w:left="426"/>
              <w:rPr>
                <w:rFonts w:ascii="Arial" w:hAnsi="Arial" w:cs="Arial"/>
              </w:rPr>
            </w:pPr>
            <w:r w:rsidRPr="00CB3417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4.</w:t>
            </w:r>
            <w:r w:rsidRPr="00CB3417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Tipos de polígonos y características.</w:t>
            </w:r>
          </w:p>
          <w:p w:rsidR="00444E18" w:rsidRDefault="0023144F" w:rsidP="004418F1">
            <w:pPr>
              <w:pStyle w:val="Sinespaciado"/>
              <w:ind w:left="426"/>
              <w:rPr>
                <w:rFonts w:ascii="Arial" w:hAnsi="Arial" w:cs="Arial"/>
              </w:rPr>
            </w:pPr>
            <w:r w:rsidRPr="00CB3417">
              <w:rPr>
                <w:rFonts w:ascii="Arial" w:hAnsi="Arial" w:cs="Arial"/>
              </w:rPr>
              <w:t>3.</w:t>
            </w:r>
            <w:r w:rsidR="001E7239">
              <w:rPr>
                <w:rFonts w:ascii="Arial" w:hAnsi="Arial" w:cs="Arial"/>
              </w:rPr>
              <w:t>4</w:t>
            </w:r>
            <w:r w:rsidRPr="00CB3417">
              <w:rPr>
                <w:rFonts w:ascii="Arial" w:hAnsi="Arial" w:cs="Arial"/>
              </w:rPr>
              <w:t xml:space="preserve">.1 </w:t>
            </w:r>
            <w:r w:rsidR="00444E18">
              <w:rPr>
                <w:rFonts w:ascii="Arial" w:hAnsi="Arial" w:cs="Arial"/>
              </w:rPr>
              <w:t xml:space="preserve">Justificación de las áreas y perímetros de </w:t>
            </w:r>
            <w:r w:rsidR="001E7239">
              <w:rPr>
                <w:rFonts w:ascii="Arial" w:hAnsi="Arial" w:cs="Arial"/>
              </w:rPr>
              <w:t>polígonos.</w:t>
            </w:r>
          </w:p>
          <w:p w:rsidR="0023144F" w:rsidRDefault="00444E18" w:rsidP="004418F1">
            <w:pPr>
              <w:pStyle w:val="Sinespaciad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1E723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.2 </w:t>
            </w:r>
            <w:r w:rsidR="0023144F" w:rsidRPr="00CB3417">
              <w:rPr>
                <w:rFonts w:ascii="Arial" w:hAnsi="Arial" w:cs="Arial"/>
              </w:rPr>
              <w:t>Perímetro y área de las figuras planas analizadas</w:t>
            </w:r>
            <w:r>
              <w:rPr>
                <w:rFonts w:ascii="Arial" w:hAnsi="Arial" w:cs="Arial"/>
              </w:rPr>
              <w:t>.</w:t>
            </w:r>
          </w:p>
          <w:p w:rsidR="00444E18" w:rsidRDefault="00444E18" w:rsidP="00444E18">
            <w:pPr>
              <w:pStyle w:val="Sinespaciado"/>
              <w:ind w:left="708"/>
              <w:rPr>
                <w:rFonts w:ascii="Arial" w:hAnsi="Arial" w:cs="Arial"/>
              </w:rPr>
            </w:pPr>
          </w:p>
          <w:p w:rsidR="0023144F" w:rsidRPr="00CB3417" w:rsidRDefault="001E7239" w:rsidP="00444E18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3.5</w:t>
            </w:r>
            <w:r w:rsidR="0023144F" w:rsidRPr="00CB341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Poliedros</w:t>
            </w:r>
          </w:p>
          <w:p w:rsidR="001E7239" w:rsidRDefault="00AD7228" w:rsidP="004418F1">
            <w:pPr>
              <w:pStyle w:val="Sinespaciado"/>
              <w:tabs>
                <w:tab w:val="left" w:pos="402"/>
              </w:tabs>
              <w:ind w:left="426"/>
              <w:rPr>
                <w:rFonts w:ascii="Arial" w:hAnsi="Arial" w:cs="Arial"/>
              </w:rPr>
            </w:pPr>
            <w:r w:rsidRPr="00CB3417">
              <w:rPr>
                <w:rFonts w:ascii="Arial" w:hAnsi="Arial" w:cs="Arial"/>
              </w:rPr>
              <w:t>3.</w:t>
            </w:r>
            <w:r w:rsidR="001E7239">
              <w:rPr>
                <w:rFonts w:ascii="Arial" w:hAnsi="Arial" w:cs="Arial"/>
              </w:rPr>
              <w:t>5</w:t>
            </w:r>
            <w:r w:rsidRPr="00CB3417">
              <w:rPr>
                <w:rFonts w:ascii="Arial" w:hAnsi="Arial" w:cs="Arial"/>
              </w:rPr>
              <w:t xml:space="preserve">.1 </w:t>
            </w:r>
            <w:r w:rsidR="001E7239">
              <w:rPr>
                <w:rFonts w:ascii="Arial" w:hAnsi="Arial" w:cs="Arial"/>
              </w:rPr>
              <w:t>Clasificación y características de poliedros.</w:t>
            </w:r>
          </w:p>
          <w:p w:rsidR="00AD7228" w:rsidRPr="00CB3417" w:rsidRDefault="001E7239" w:rsidP="004418F1">
            <w:pPr>
              <w:pStyle w:val="Sinespaciado"/>
              <w:tabs>
                <w:tab w:val="left" w:pos="402"/>
              </w:tabs>
              <w:ind w:left="426"/>
              <w:rPr>
                <w:rFonts w:ascii="Arial" w:hAnsi="Arial" w:cs="Arial"/>
              </w:rPr>
            </w:pPr>
            <w:r w:rsidRPr="00CB3417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5</w:t>
            </w:r>
            <w:r w:rsidRPr="00CB341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 Volumen.</w:t>
            </w:r>
          </w:p>
          <w:p w:rsidR="00243808" w:rsidRPr="00361EAC" w:rsidRDefault="001E7239" w:rsidP="00361EAC">
            <w:pPr>
              <w:pStyle w:val="Sinespaciado"/>
              <w:tabs>
                <w:tab w:val="left" w:pos="402"/>
              </w:tabs>
              <w:ind w:left="426"/>
              <w:rPr>
                <w:rFonts w:ascii="Arial" w:hAnsi="Arial" w:cs="Arial"/>
              </w:rPr>
            </w:pPr>
            <w:r w:rsidRPr="00CB3417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5</w:t>
            </w:r>
            <w:r w:rsidRPr="00CB3417">
              <w:rPr>
                <w:rFonts w:ascii="Arial" w:hAnsi="Arial" w:cs="Arial"/>
              </w:rPr>
              <w:t>.</w:t>
            </w:r>
            <w:r w:rsidR="00AD7228" w:rsidRPr="00CB341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="00AD7228" w:rsidRPr="00CB3417">
              <w:rPr>
                <w:rFonts w:ascii="Arial" w:hAnsi="Arial" w:cs="Arial"/>
              </w:rPr>
              <w:t>Áreas totales y laterales</w:t>
            </w:r>
            <w:r>
              <w:rPr>
                <w:rFonts w:ascii="Arial" w:hAnsi="Arial" w:cs="Arial"/>
              </w:rPr>
              <w:t>.</w:t>
            </w:r>
          </w:p>
          <w:p w:rsidR="005F24EA" w:rsidRPr="00D16F1E" w:rsidRDefault="005F24EA" w:rsidP="0044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5F24EA" w:rsidRPr="00D16F1E" w:rsidRDefault="005F24EA" w:rsidP="005F24E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1C4464" w:rsidRPr="00D16F1E" w:rsidRDefault="001C4464" w:rsidP="005F24E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F24EA" w:rsidRPr="00D16F1E" w:rsidRDefault="005F24EA" w:rsidP="005F24E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388"/>
      </w:tblGrid>
      <w:tr w:rsidR="005F24EA" w:rsidRPr="00D16F1E" w:rsidTr="00107D01">
        <w:trPr>
          <w:trHeight w:val="480"/>
          <w:jc w:val="center"/>
        </w:trPr>
        <w:tc>
          <w:tcPr>
            <w:tcW w:w="1438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24EA" w:rsidRPr="00D16F1E" w:rsidRDefault="005F24EA" w:rsidP="00D34AA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16F1E">
              <w:rPr>
                <w:rFonts w:ascii="Arial" w:eastAsia="Times New Roman" w:hAnsi="Arial" w:cs="Arial"/>
                <w:b/>
              </w:rPr>
              <w:t>VII.  METODOLOGÍA DE TRABAJO</w:t>
            </w:r>
          </w:p>
        </w:tc>
      </w:tr>
      <w:tr w:rsidR="005F24EA" w:rsidRPr="009D301B" w:rsidTr="00107D01">
        <w:trPr>
          <w:trHeight w:val="4350"/>
          <w:jc w:val="center"/>
        </w:trPr>
        <w:tc>
          <w:tcPr>
            <w:tcW w:w="143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361EAC" w:rsidRPr="009D301B" w:rsidRDefault="00361EAC" w:rsidP="00417EB7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p w:rsidR="009D301B" w:rsidRPr="009D301B" w:rsidRDefault="00361EAC" w:rsidP="009D301B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9D301B">
              <w:rPr>
                <w:rFonts w:ascii="Arial" w:hAnsi="Arial" w:cs="Arial"/>
                <w:sz w:val="24"/>
              </w:rPr>
              <w:t xml:space="preserve">El curso se desarrollará a través del análisis y resolución de ejercicios y problemas que impliquen poner en práctica los aprendizajes obtenidos en cada unidad, se realizarán exposiciones y explicaciones orales por parte del docente apoyadas de materiales y recursos didácticos, así como la aplicación de diversas estrategias de enseñanza-aprendizaje, el maestro será un guía en el proceso de aprendizaje de los alumnos, impulsará la participación activa de los integrantes del grupo organizados de forma individual y en equipos, donde se promoverá el trabajo colaborativo y cooperativo. </w:t>
            </w:r>
            <w:r w:rsidR="009D301B" w:rsidRPr="009D301B">
              <w:rPr>
                <w:rFonts w:ascii="Arial" w:hAnsi="Arial" w:cs="Arial"/>
                <w:sz w:val="24"/>
              </w:rPr>
              <w:t>El curso se caracterizará por la implementación de estrategias didácticas que promuevan el desarrollo de las competencias y habilidades cognitivas matemáticas, así como el pensamiento y razonamiento matemático.</w:t>
            </w:r>
          </w:p>
          <w:p w:rsidR="00361EAC" w:rsidRPr="009D301B" w:rsidRDefault="00361EAC" w:rsidP="009D301B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9D301B">
              <w:rPr>
                <w:rFonts w:ascii="Arial" w:hAnsi="Arial" w:cs="Arial"/>
                <w:sz w:val="24"/>
              </w:rPr>
              <w:t xml:space="preserve">El docente proveerá de apoyos didácticos y asesorías ante las situaciones donde presenten dudas, al inicio del curso se entregará la secuencia didáctica de actividades a realizar, así como las evidencias de desempeño y criterios de evaluación propuestos. </w:t>
            </w:r>
          </w:p>
          <w:p w:rsidR="00361EAC" w:rsidRPr="009D301B" w:rsidRDefault="00361EAC" w:rsidP="009D301B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9D301B">
              <w:rPr>
                <w:rFonts w:ascii="Arial" w:hAnsi="Arial" w:cs="Arial"/>
                <w:sz w:val="24"/>
              </w:rPr>
              <w:t>Por otra parte el alumno debe de caracterizarse por ser proactivo, participativo, autodidacta, con disposición de trabajar en equipo, que manifiesta dudas, realiza aportaciones al desarrollo de la clase y es responsable de su conocimiento.</w:t>
            </w:r>
          </w:p>
          <w:p w:rsidR="009D301B" w:rsidRPr="009D301B" w:rsidRDefault="009D301B" w:rsidP="009D301B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p w:rsidR="005F24EA" w:rsidRPr="009D301B" w:rsidRDefault="005F24EA" w:rsidP="009D301B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9D301B">
              <w:rPr>
                <w:rFonts w:ascii="Arial" w:hAnsi="Arial" w:cs="Arial"/>
                <w:sz w:val="24"/>
              </w:rPr>
              <w:t>Se recomienda  la siguiente:</w:t>
            </w:r>
          </w:p>
          <w:p w:rsidR="005F24EA" w:rsidRPr="009D301B" w:rsidRDefault="005F24EA" w:rsidP="009D301B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9D301B">
              <w:rPr>
                <w:rFonts w:ascii="Arial" w:hAnsi="Arial" w:cs="Arial"/>
                <w:sz w:val="24"/>
              </w:rPr>
              <w:t xml:space="preserve">Del estudiante; </w:t>
            </w:r>
          </w:p>
          <w:p w:rsidR="005F24EA" w:rsidRPr="009D301B" w:rsidRDefault="005F24EA" w:rsidP="009D301B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9D301B">
              <w:rPr>
                <w:rFonts w:ascii="Arial" w:hAnsi="Arial" w:cs="Arial"/>
                <w:sz w:val="24"/>
              </w:rPr>
              <w:t>Contar al menos con un  libro dentro de la bibliografía propuesta.</w:t>
            </w:r>
          </w:p>
          <w:p w:rsidR="005F24EA" w:rsidRPr="009D301B" w:rsidRDefault="005F24EA" w:rsidP="009D301B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9D301B">
              <w:rPr>
                <w:rFonts w:ascii="Arial" w:hAnsi="Arial" w:cs="Arial"/>
                <w:sz w:val="24"/>
              </w:rPr>
              <w:t>Hacer investigaciones bibliográficas y virtuales profundas sobre los temas tratados y registrar las fuentes de información.</w:t>
            </w:r>
          </w:p>
          <w:p w:rsidR="005F24EA" w:rsidRPr="009D301B" w:rsidRDefault="005F24EA" w:rsidP="009D301B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9D301B">
              <w:rPr>
                <w:rFonts w:ascii="Arial" w:hAnsi="Arial" w:cs="Arial"/>
                <w:sz w:val="24"/>
              </w:rPr>
              <w:t>Mostrar u</w:t>
            </w:r>
            <w:r w:rsidR="00082082" w:rsidRPr="009D301B">
              <w:rPr>
                <w:rFonts w:ascii="Arial" w:hAnsi="Arial" w:cs="Arial"/>
                <w:sz w:val="24"/>
              </w:rPr>
              <w:t xml:space="preserve">na actitud positiva y de trabajo </w:t>
            </w:r>
            <w:r w:rsidRPr="009D301B">
              <w:rPr>
                <w:rFonts w:ascii="Arial" w:hAnsi="Arial" w:cs="Arial"/>
                <w:sz w:val="24"/>
              </w:rPr>
              <w:t>en equipo.</w:t>
            </w:r>
          </w:p>
          <w:p w:rsidR="005F24EA" w:rsidRPr="009D301B" w:rsidRDefault="005F24EA" w:rsidP="009D301B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9D301B">
              <w:rPr>
                <w:rFonts w:ascii="Arial" w:hAnsi="Arial" w:cs="Arial"/>
                <w:sz w:val="24"/>
              </w:rPr>
              <w:t>Resolver los ejercicios y problemas reportando resultados.</w:t>
            </w:r>
          </w:p>
          <w:p w:rsidR="005F24EA" w:rsidRPr="009D301B" w:rsidRDefault="005F24EA" w:rsidP="009D301B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9D301B">
              <w:rPr>
                <w:rFonts w:ascii="Arial" w:hAnsi="Arial" w:cs="Arial"/>
                <w:sz w:val="24"/>
              </w:rPr>
              <w:t>Exponer en forma individual y grupal los temas previamente definidos.</w:t>
            </w:r>
          </w:p>
          <w:p w:rsidR="005F24EA" w:rsidRPr="009D301B" w:rsidRDefault="005F24EA" w:rsidP="009D301B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p w:rsidR="005F24EA" w:rsidRPr="009D301B" w:rsidRDefault="005F24EA" w:rsidP="009D301B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9D301B">
              <w:rPr>
                <w:rFonts w:ascii="Arial" w:hAnsi="Arial" w:cs="Arial"/>
                <w:sz w:val="24"/>
              </w:rPr>
              <w:t>Del docente:</w:t>
            </w:r>
          </w:p>
          <w:p w:rsidR="005F24EA" w:rsidRPr="009D301B" w:rsidRDefault="005F24EA" w:rsidP="009D301B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9D301B">
              <w:rPr>
                <w:rFonts w:ascii="Arial" w:hAnsi="Arial" w:cs="Arial"/>
                <w:sz w:val="24"/>
              </w:rPr>
              <w:t>Mostrar interés para la impartición de la clase.</w:t>
            </w:r>
          </w:p>
          <w:p w:rsidR="005F24EA" w:rsidRPr="009D301B" w:rsidRDefault="005F24EA" w:rsidP="009D301B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9D301B">
              <w:rPr>
                <w:rFonts w:ascii="Arial" w:hAnsi="Arial" w:cs="Arial"/>
                <w:sz w:val="24"/>
              </w:rPr>
              <w:t>Gestionar el autoaprendizaje.</w:t>
            </w:r>
          </w:p>
          <w:p w:rsidR="009D301B" w:rsidRPr="009D301B" w:rsidRDefault="009D301B" w:rsidP="009D301B">
            <w:pPr>
              <w:spacing w:after="0"/>
              <w:jc w:val="both"/>
              <w:rPr>
                <w:rFonts w:ascii="Arial" w:hAnsi="Arial" w:cs="Arial"/>
                <w:b/>
                <w:sz w:val="24"/>
              </w:rPr>
            </w:pPr>
            <w:r w:rsidRPr="009D301B">
              <w:rPr>
                <w:rFonts w:ascii="Arial" w:hAnsi="Arial" w:cs="Arial"/>
                <w:sz w:val="24"/>
              </w:rPr>
              <w:t>Mostrar apertura a los comentarios de los alumnos.</w:t>
            </w:r>
          </w:p>
          <w:p w:rsidR="005F24EA" w:rsidRPr="009D301B" w:rsidRDefault="005F24EA" w:rsidP="009D301B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9D301B">
              <w:rPr>
                <w:rFonts w:ascii="Arial" w:hAnsi="Arial" w:cs="Arial"/>
                <w:sz w:val="24"/>
              </w:rPr>
              <w:t>Elaborar exámenes acordes a los contenidos de las unidades del curso.</w:t>
            </w:r>
          </w:p>
          <w:p w:rsidR="005F24EA" w:rsidRPr="009D301B" w:rsidRDefault="005F24EA" w:rsidP="009D301B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9D301B">
              <w:rPr>
                <w:rFonts w:ascii="Arial" w:hAnsi="Arial" w:cs="Arial"/>
                <w:sz w:val="24"/>
              </w:rPr>
              <w:t>Retroalimentar periódicamente al grupo y usar instrumentos que favorezcan la retroalimentación personalizada.</w:t>
            </w:r>
          </w:p>
          <w:p w:rsidR="005F24EA" w:rsidRPr="009D301B" w:rsidRDefault="005F24EA" w:rsidP="009D301B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5F24EA" w:rsidRDefault="005F24EA" w:rsidP="005F24E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B2F18" w:rsidRDefault="002B2F18" w:rsidP="005F24E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B2F18" w:rsidRDefault="002B2F18" w:rsidP="005F24E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B2F18" w:rsidRDefault="002B2F18" w:rsidP="005F24E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B2F18" w:rsidRDefault="002B2F18" w:rsidP="005F24E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B2F18" w:rsidRPr="00D16F1E" w:rsidRDefault="002B2F18" w:rsidP="005F24E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tbl>
      <w:tblPr>
        <w:tblW w:w="0" w:type="auto"/>
        <w:jc w:val="center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388"/>
      </w:tblGrid>
      <w:tr w:rsidR="005F24EA" w:rsidRPr="00D16F1E" w:rsidTr="00417EB7">
        <w:trPr>
          <w:trHeight w:val="480"/>
          <w:jc w:val="center"/>
        </w:trPr>
        <w:tc>
          <w:tcPr>
            <w:tcW w:w="1438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5F24EA" w:rsidRPr="00D16F1E" w:rsidRDefault="005F24EA" w:rsidP="00D34AA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16F1E">
              <w:rPr>
                <w:rFonts w:ascii="Arial" w:eastAsia="Times New Roman" w:hAnsi="Arial" w:cs="Arial"/>
                <w:b/>
              </w:rPr>
              <w:t>VIII.  CRITERIOS DE EVALUACIÓN</w:t>
            </w:r>
          </w:p>
        </w:tc>
      </w:tr>
      <w:tr w:rsidR="005F24EA" w:rsidRPr="009D301B" w:rsidTr="00417EB7">
        <w:trPr>
          <w:trHeight w:val="3840"/>
          <w:jc w:val="center"/>
        </w:trPr>
        <w:tc>
          <w:tcPr>
            <w:tcW w:w="143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F24EA" w:rsidRPr="009D301B" w:rsidRDefault="005F24EA" w:rsidP="00417EB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</w:p>
          <w:p w:rsidR="005F24EA" w:rsidRPr="009D301B" w:rsidRDefault="009D301B" w:rsidP="00417EB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</w:rPr>
            </w:pPr>
            <w:r w:rsidRPr="009D301B">
              <w:rPr>
                <w:rFonts w:ascii="Arial" w:eastAsia="Times New Roman" w:hAnsi="Arial" w:cs="Arial"/>
                <w:bCs/>
                <w:sz w:val="24"/>
              </w:rPr>
              <w:t>Acreditación:</w:t>
            </w:r>
          </w:p>
          <w:p w:rsidR="009D301B" w:rsidRPr="009D301B" w:rsidRDefault="009D301B" w:rsidP="009D301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</w:rPr>
            </w:pPr>
            <w:r w:rsidRPr="009D301B">
              <w:rPr>
                <w:rFonts w:ascii="Arial" w:eastAsia="Times New Roman" w:hAnsi="Arial" w:cs="Arial"/>
                <w:bCs/>
                <w:sz w:val="24"/>
              </w:rPr>
              <w:t>- Se requiere una calificación mínima de 60 y un mínimo de 80% de asistencias para tener derecho a calificación, así como un 40% de asistencia  para tener derecho a examen extraordinario.</w:t>
            </w:r>
          </w:p>
          <w:p w:rsidR="005F24EA" w:rsidRPr="009D301B" w:rsidRDefault="009D301B" w:rsidP="009D301B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</w:rPr>
            </w:pPr>
            <w:r w:rsidRPr="009D301B">
              <w:rPr>
                <w:rFonts w:ascii="Arial" w:eastAsia="Times New Roman" w:hAnsi="Arial" w:cs="Arial"/>
                <w:bCs/>
                <w:sz w:val="24"/>
              </w:rPr>
              <w:t>- Los estudiantes que acumulen menos del 80% en la suma de los criterios de evaluación deberán presentar examen ordinario para promediar calificación final.</w:t>
            </w:r>
          </w:p>
          <w:p w:rsidR="005F24EA" w:rsidRPr="009D301B" w:rsidRDefault="005F24EA" w:rsidP="00417EB7">
            <w:pPr>
              <w:tabs>
                <w:tab w:val="left" w:pos="1020"/>
              </w:tabs>
              <w:spacing w:after="0" w:line="240" w:lineRule="auto"/>
              <w:ind w:left="1440"/>
              <w:rPr>
                <w:rFonts w:ascii="Arial" w:eastAsia="Times New Roman" w:hAnsi="Arial" w:cs="Arial"/>
                <w:bCs/>
                <w:sz w:val="24"/>
              </w:rPr>
            </w:pPr>
          </w:p>
          <w:p w:rsidR="005F24EA" w:rsidRPr="009D301B" w:rsidRDefault="009D301B" w:rsidP="00417EB7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</w:rPr>
            </w:pPr>
            <w:r w:rsidRPr="009D301B">
              <w:rPr>
                <w:rFonts w:ascii="Arial" w:eastAsia="Times New Roman" w:hAnsi="Arial" w:cs="Arial"/>
                <w:bCs/>
                <w:sz w:val="24"/>
              </w:rPr>
              <w:t>Calificación:</w:t>
            </w:r>
          </w:p>
          <w:p w:rsidR="005F24EA" w:rsidRPr="009D301B" w:rsidRDefault="005F24EA" w:rsidP="00417EB7">
            <w:pPr>
              <w:tabs>
                <w:tab w:val="left" w:pos="1460"/>
              </w:tabs>
              <w:spacing w:after="0" w:line="240" w:lineRule="auto"/>
              <w:ind w:left="1440"/>
              <w:rPr>
                <w:rFonts w:ascii="Arial" w:eastAsia="Times New Roman" w:hAnsi="Arial" w:cs="Arial"/>
                <w:bCs/>
                <w:sz w:val="24"/>
              </w:rPr>
            </w:pPr>
            <w:r w:rsidRPr="009D301B">
              <w:rPr>
                <w:rFonts w:ascii="Arial" w:eastAsia="Times New Roman" w:hAnsi="Arial" w:cs="Arial"/>
                <w:bCs/>
                <w:sz w:val="24"/>
              </w:rPr>
              <w:t>Portafolio de evidencias …………………………………………..</w:t>
            </w:r>
            <w:r w:rsidR="004E3B18" w:rsidRPr="009D301B">
              <w:rPr>
                <w:rFonts w:ascii="Arial" w:eastAsia="Times New Roman" w:hAnsi="Arial" w:cs="Arial"/>
                <w:bCs/>
                <w:sz w:val="24"/>
              </w:rPr>
              <w:t>4</w:t>
            </w:r>
            <w:r w:rsidRPr="009D301B">
              <w:rPr>
                <w:rFonts w:ascii="Arial" w:eastAsia="Times New Roman" w:hAnsi="Arial" w:cs="Arial"/>
                <w:bCs/>
                <w:sz w:val="24"/>
              </w:rPr>
              <w:t>0%</w:t>
            </w:r>
          </w:p>
          <w:p w:rsidR="005F24EA" w:rsidRPr="009D301B" w:rsidRDefault="005F24EA" w:rsidP="00417EB7">
            <w:pPr>
              <w:tabs>
                <w:tab w:val="left" w:pos="1460"/>
              </w:tabs>
              <w:spacing w:after="0" w:line="240" w:lineRule="auto"/>
              <w:ind w:left="1440"/>
              <w:rPr>
                <w:rFonts w:ascii="Arial" w:eastAsia="Times New Roman" w:hAnsi="Arial" w:cs="Arial"/>
                <w:bCs/>
                <w:sz w:val="24"/>
              </w:rPr>
            </w:pPr>
            <w:r w:rsidRPr="009D301B">
              <w:rPr>
                <w:rFonts w:ascii="Arial" w:eastAsia="Times New Roman" w:hAnsi="Arial" w:cs="Arial"/>
                <w:sz w:val="24"/>
              </w:rPr>
              <w:t>Exposiciones ………………………………………………………</w:t>
            </w:r>
            <w:r w:rsidR="004E3B18" w:rsidRPr="009D301B">
              <w:rPr>
                <w:rFonts w:ascii="Arial" w:eastAsia="Times New Roman" w:hAnsi="Arial" w:cs="Arial"/>
                <w:sz w:val="24"/>
              </w:rPr>
              <w:t>.2</w:t>
            </w:r>
            <w:r w:rsidRPr="009D301B">
              <w:rPr>
                <w:rFonts w:ascii="Arial" w:eastAsia="Times New Roman" w:hAnsi="Arial" w:cs="Arial"/>
                <w:sz w:val="24"/>
              </w:rPr>
              <w:t>0%</w:t>
            </w:r>
          </w:p>
          <w:p w:rsidR="005F24EA" w:rsidRPr="009D301B" w:rsidRDefault="005F24EA" w:rsidP="00417EB7">
            <w:pPr>
              <w:tabs>
                <w:tab w:val="left" w:pos="1460"/>
              </w:tabs>
              <w:spacing w:after="0" w:line="240" w:lineRule="auto"/>
              <w:ind w:left="1440"/>
              <w:rPr>
                <w:rFonts w:ascii="Arial" w:eastAsia="Times New Roman" w:hAnsi="Arial" w:cs="Arial"/>
                <w:bCs/>
                <w:sz w:val="24"/>
              </w:rPr>
            </w:pPr>
            <w:r w:rsidRPr="009D301B">
              <w:rPr>
                <w:rFonts w:ascii="Arial" w:eastAsia="Times New Roman" w:hAnsi="Arial" w:cs="Arial"/>
                <w:bCs/>
                <w:sz w:val="24"/>
              </w:rPr>
              <w:t>Exámenes…………………………………………………………...40%</w:t>
            </w:r>
          </w:p>
          <w:p w:rsidR="005F24EA" w:rsidRPr="009D301B" w:rsidRDefault="005F24EA" w:rsidP="00417EB7">
            <w:pPr>
              <w:tabs>
                <w:tab w:val="left" w:pos="1460"/>
              </w:tabs>
              <w:spacing w:after="0" w:line="240" w:lineRule="auto"/>
              <w:ind w:left="1440"/>
              <w:rPr>
                <w:rFonts w:ascii="Arial" w:eastAsia="Times New Roman" w:hAnsi="Arial" w:cs="Arial"/>
                <w:bCs/>
                <w:sz w:val="24"/>
              </w:rPr>
            </w:pPr>
          </w:p>
          <w:p w:rsidR="005F24EA" w:rsidRPr="009D301B" w:rsidRDefault="005F24EA" w:rsidP="009D301B">
            <w:pPr>
              <w:tabs>
                <w:tab w:val="left" w:pos="709"/>
              </w:tabs>
              <w:spacing w:after="0" w:line="240" w:lineRule="auto"/>
              <w:ind w:left="720"/>
              <w:rPr>
                <w:rFonts w:ascii="Arial" w:eastAsia="Times New Roman" w:hAnsi="Arial" w:cs="Arial"/>
                <w:bCs/>
                <w:sz w:val="24"/>
              </w:rPr>
            </w:pPr>
          </w:p>
        </w:tc>
      </w:tr>
    </w:tbl>
    <w:p w:rsidR="005F24EA" w:rsidRDefault="005F24EA" w:rsidP="005F24E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B2F18" w:rsidRDefault="002B2F18" w:rsidP="005F24E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B2F18" w:rsidRDefault="002B2F18" w:rsidP="005F24E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B2F18" w:rsidRDefault="002B2F18" w:rsidP="005F24E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B2F18" w:rsidRDefault="002B2F18" w:rsidP="005F24E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B2F18" w:rsidRDefault="002B2F18" w:rsidP="005F24E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B2F18" w:rsidRDefault="002B2F18" w:rsidP="005F24E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B2F18" w:rsidRDefault="002B2F18" w:rsidP="005F24E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B2F18" w:rsidRDefault="002B2F18" w:rsidP="005F24E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B2F18" w:rsidRDefault="002B2F18" w:rsidP="005F24E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B2F18" w:rsidRDefault="002B2F18" w:rsidP="005F24E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B2F18" w:rsidRDefault="002B2F18" w:rsidP="005F24E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B2F18" w:rsidRDefault="002B2F18" w:rsidP="005F24E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B2F18" w:rsidRDefault="002B2F18" w:rsidP="005F24E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B2F18" w:rsidRDefault="002B2F18" w:rsidP="005F24E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B2F18" w:rsidRDefault="002B2F18" w:rsidP="005F24E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B2F18" w:rsidRDefault="002B2F18" w:rsidP="005F24E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B2F18" w:rsidRDefault="002B2F18" w:rsidP="005F24E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B2F18" w:rsidRDefault="002B2F18" w:rsidP="005F24E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B2F18" w:rsidRDefault="002B2F18" w:rsidP="005F24E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954"/>
        <w:gridCol w:w="7428"/>
      </w:tblGrid>
      <w:tr w:rsidR="005F24EA" w:rsidRPr="00D16F1E" w:rsidTr="00417EB7">
        <w:trPr>
          <w:trHeight w:val="498"/>
        </w:trPr>
        <w:tc>
          <w:tcPr>
            <w:tcW w:w="1438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F24EA" w:rsidRPr="00D16F1E" w:rsidRDefault="005F24EA" w:rsidP="00D34AA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16F1E">
              <w:rPr>
                <w:rFonts w:ascii="Arial" w:eastAsia="Times New Roman" w:hAnsi="Arial" w:cs="Arial"/>
                <w:b/>
              </w:rPr>
              <w:lastRenderedPageBreak/>
              <w:br w:type="page"/>
              <w:t>IX.  BIBLIOGRAFÍA</w:t>
            </w:r>
          </w:p>
        </w:tc>
      </w:tr>
      <w:tr w:rsidR="005F24EA" w:rsidRPr="00D16F1E" w:rsidTr="00417EB7">
        <w:trPr>
          <w:trHeight w:val="438"/>
        </w:trPr>
        <w:tc>
          <w:tcPr>
            <w:tcW w:w="6954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5F24EA" w:rsidRPr="00D16F1E" w:rsidRDefault="005F24EA" w:rsidP="00417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16F1E">
              <w:rPr>
                <w:rFonts w:ascii="Arial" w:eastAsia="Times New Roman" w:hAnsi="Arial" w:cs="Arial"/>
                <w:b/>
              </w:rPr>
              <w:t>Básica</w:t>
            </w:r>
          </w:p>
        </w:tc>
        <w:tc>
          <w:tcPr>
            <w:tcW w:w="7428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5F24EA" w:rsidRPr="00D16F1E" w:rsidRDefault="005F24EA" w:rsidP="00417EB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  <w:r w:rsidRPr="00D16F1E">
              <w:rPr>
                <w:rFonts w:ascii="Arial" w:eastAsia="Times New Roman" w:hAnsi="Arial" w:cs="Arial"/>
                <w:b/>
              </w:rPr>
              <w:t>Complementaria</w:t>
            </w:r>
          </w:p>
        </w:tc>
      </w:tr>
      <w:tr w:rsidR="005F24EA" w:rsidRPr="00D16F1E" w:rsidTr="00417EB7">
        <w:trPr>
          <w:trHeight w:val="8370"/>
        </w:trPr>
        <w:tc>
          <w:tcPr>
            <w:tcW w:w="69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826911" w:rsidRPr="00826911" w:rsidRDefault="0055068B" w:rsidP="00826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6911">
              <w:rPr>
                <w:rFonts w:ascii="Arial" w:hAnsi="Arial" w:cs="Arial"/>
                <w:sz w:val="24"/>
                <w:szCs w:val="24"/>
              </w:rPr>
              <w:t>Baldor</w:t>
            </w:r>
            <w:proofErr w:type="spellEnd"/>
            <w:r w:rsidRPr="00826911">
              <w:rPr>
                <w:rFonts w:ascii="Arial" w:hAnsi="Arial" w:cs="Arial"/>
                <w:sz w:val="24"/>
                <w:szCs w:val="24"/>
              </w:rPr>
              <w:t xml:space="preserve">, A. (2002) </w:t>
            </w:r>
            <w:r w:rsidR="00826911" w:rsidRPr="00826911"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>Aritmética: teórico práctica con 7,008 ejercicios y problemas</w:t>
            </w:r>
            <w:r w:rsidR="00826911" w:rsidRPr="00826911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. </w:t>
            </w:r>
            <w:r w:rsidRPr="00826911">
              <w:rPr>
                <w:rFonts w:ascii="Arial" w:hAnsi="Arial" w:cs="Arial"/>
                <w:sz w:val="24"/>
                <w:szCs w:val="24"/>
              </w:rPr>
              <w:t xml:space="preserve">México: </w:t>
            </w:r>
            <w:r w:rsidR="00826911" w:rsidRPr="00826911">
              <w:rPr>
                <w:rFonts w:ascii="Arial" w:hAnsi="Arial" w:cs="Arial"/>
                <w:sz w:val="24"/>
                <w:szCs w:val="24"/>
              </w:rPr>
              <w:t>Grupo Patria C</w:t>
            </w:r>
            <w:r w:rsidRPr="00826911">
              <w:rPr>
                <w:rFonts w:ascii="Arial" w:hAnsi="Arial" w:cs="Arial"/>
                <w:sz w:val="24"/>
                <w:szCs w:val="24"/>
              </w:rPr>
              <w:t>ultural.</w:t>
            </w:r>
            <w:r w:rsidR="00826911" w:rsidRPr="008269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26911" w:rsidRPr="00826911" w:rsidRDefault="00826911" w:rsidP="0082691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26911">
              <w:rPr>
                <w:rFonts w:ascii="Arial" w:hAnsi="Arial" w:cs="Arial"/>
                <w:sz w:val="24"/>
                <w:szCs w:val="24"/>
              </w:rPr>
              <w:t xml:space="preserve">ISBN: </w:t>
            </w:r>
            <w:r w:rsidRPr="0082691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9708170011 </w:t>
            </w:r>
          </w:p>
          <w:p w:rsidR="00826911" w:rsidRPr="00826911" w:rsidRDefault="00826911" w:rsidP="00826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911">
              <w:rPr>
                <w:rFonts w:ascii="Arial" w:hAnsi="Arial" w:cs="Arial"/>
                <w:sz w:val="24"/>
                <w:szCs w:val="24"/>
              </w:rPr>
              <w:t xml:space="preserve">Código de biblioteca: </w:t>
            </w:r>
            <w:r w:rsidRPr="008269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QA139 B35 2007, QA139 B35 2007, QA139 B35 2007</w:t>
            </w:r>
          </w:p>
          <w:p w:rsidR="00826911" w:rsidRDefault="00826911" w:rsidP="002411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4110B" w:rsidRPr="00826911" w:rsidRDefault="0024110B" w:rsidP="002411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6911">
              <w:rPr>
                <w:rFonts w:ascii="Arial" w:hAnsi="Arial" w:cs="Arial"/>
                <w:sz w:val="24"/>
                <w:szCs w:val="24"/>
              </w:rPr>
              <w:t>Baldor</w:t>
            </w:r>
            <w:proofErr w:type="spellEnd"/>
            <w:r w:rsidRPr="00826911">
              <w:rPr>
                <w:rFonts w:ascii="Arial" w:hAnsi="Arial" w:cs="Arial"/>
                <w:sz w:val="24"/>
                <w:szCs w:val="24"/>
              </w:rPr>
              <w:t>, A. (2004). Geometría plana y del espacio: con una introducción a la trigonometría. México: Grupo Patria Cultural.</w:t>
            </w:r>
          </w:p>
          <w:p w:rsidR="0024110B" w:rsidRPr="00826911" w:rsidRDefault="0024110B" w:rsidP="002411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6911">
              <w:rPr>
                <w:rFonts w:ascii="Arial" w:hAnsi="Arial" w:cs="Arial"/>
                <w:sz w:val="24"/>
                <w:szCs w:val="24"/>
              </w:rPr>
              <w:t>ISBN: 9702407818</w:t>
            </w:r>
          </w:p>
          <w:p w:rsidR="0024110B" w:rsidRPr="00826911" w:rsidRDefault="0024110B" w:rsidP="002411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26911">
              <w:rPr>
                <w:rFonts w:ascii="Arial" w:hAnsi="Arial" w:cs="Arial"/>
                <w:sz w:val="24"/>
                <w:szCs w:val="24"/>
              </w:rPr>
              <w:t>Código de biblioteca: QA445 B35 2005</w:t>
            </w:r>
          </w:p>
          <w:p w:rsidR="0024110B" w:rsidRPr="00826911" w:rsidRDefault="0024110B" w:rsidP="002411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5068B" w:rsidRPr="00826911" w:rsidRDefault="0055068B" w:rsidP="0055068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s-MX"/>
              </w:rPr>
            </w:pPr>
            <w:r w:rsidRPr="00826911">
              <w:rPr>
                <w:rFonts w:ascii="Arial" w:hAnsi="Arial" w:cs="Arial"/>
              </w:rPr>
              <w:t xml:space="preserve">Cuéllar, J. (2004) Matemáticas 1 para Bachillerato. </w:t>
            </w:r>
            <w:r w:rsidRPr="00826911">
              <w:rPr>
                <w:rFonts w:ascii="Arial" w:hAnsi="Arial" w:cs="Arial"/>
                <w:lang w:val="es-MX"/>
              </w:rPr>
              <w:t>Mc Graw Hill </w:t>
            </w:r>
          </w:p>
          <w:p w:rsidR="0055068B" w:rsidRPr="00826911" w:rsidRDefault="0055068B" w:rsidP="0055068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s-MX"/>
              </w:rPr>
            </w:pPr>
            <w:r w:rsidRPr="00826911">
              <w:rPr>
                <w:rFonts w:ascii="Arial" w:hAnsi="Arial" w:cs="Arial"/>
                <w:lang w:val="es-MX"/>
              </w:rPr>
              <w:t>ISBN:</w:t>
            </w:r>
            <w:r w:rsidRPr="00826911">
              <w:rPr>
                <w:rFonts w:ascii="Arial" w:hAnsi="Arial" w:cs="Arial"/>
              </w:rPr>
              <w:t xml:space="preserve"> </w:t>
            </w:r>
            <w:r w:rsidRPr="00826911">
              <w:rPr>
                <w:rFonts w:ascii="Arial" w:hAnsi="Arial" w:cs="Arial"/>
                <w:lang w:val="es-MX"/>
              </w:rPr>
              <w:t>0835921441</w:t>
            </w:r>
          </w:p>
          <w:p w:rsidR="0055068B" w:rsidRPr="00826911" w:rsidRDefault="0055068B" w:rsidP="0055068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s-MX"/>
              </w:rPr>
            </w:pPr>
            <w:r w:rsidRPr="00826911">
              <w:rPr>
                <w:rFonts w:ascii="Arial" w:hAnsi="Arial" w:cs="Arial"/>
                <w:lang w:val="es-MX"/>
              </w:rPr>
              <w:t>Código de biblioteca: QA107 H47 </w:t>
            </w:r>
          </w:p>
          <w:p w:rsidR="001937CE" w:rsidRPr="00826911" w:rsidRDefault="001937CE" w:rsidP="001937C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55068B" w:rsidRPr="00826911" w:rsidRDefault="0055068B" w:rsidP="0055068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 w:rsidRPr="00826911">
              <w:rPr>
                <w:rFonts w:ascii="Arial" w:hAnsi="Arial" w:cs="Arial"/>
                <w:lang w:val="es-MX"/>
              </w:rPr>
              <w:t xml:space="preserve">Ibáñez, P. (2009) Matemáticas I: aritmética y álgebra. </w:t>
            </w:r>
            <w:r w:rsidRPr="00826911">
              <w:rPr>
                <w:rFonts w:ascii="Arial" w:hAnsi="Arial" w:cs="Arial"/>
                <w:lang w:val="en-US"/>
              </w:rPr>
              <w:t xml:space="preserve">Editorial: </w:t>
            </w:r>
            <w:proofErr w:type="spellStart"/>
            <w:r w:rsidRPr="00826911">
              <w:rPr>
                <w:rFonts w:ascii="Arial" w:hAnsi="Arial" w:cs="Arial"/>
                <w:lang w:val="en-US"/>
              </w:rPr>
              <w:t>Cengage</w:t>
            </w:r>
            <w:proofErr w:type="spellEnd"/>
            <w:r w:rsidRPr="00826911">
              <w:rPr>
                <w:rFonts w:ascii="Arial" w:hAnsi="Arial" w:cs="Arial"/>
                <w:lang w:val="en-US"/>
              </w:rPr>
              <w:t xml:space="preserve"> Learning</w:t>
            </w:r>
          </w:p>
          <w:p w:rsidR="0055068B" w:rsidRPr="0024110B" w:rsidRDefault="0055068B" w:rsidP="0055068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 w:rsidRPr="0024110B">
              <w:rPr>
                <w:rFonts w:ascii="Arial" w:hAnsi="Arial" w:cs="Arial"/>
                <w:lang w:val="en-US"/>
              </w:rPr>
              <w:t xml:space="preserve">ISBN: </w:t>
            </w:r>
            <w:r w:rsidRPr="0024110B">
              <w:rPr>
                <w:rFonts w:ascii="Arial" w:hAnsi="Arial" w:cs="Arial"/>
                <w:lang w:val="en-US"/>
              </w:rPr>
              <w:tab/>
              <w:t>9789708300578</w:t>
            </w:r>
          </w:p>
          <w:p w:rsidR="0055068B" w:rsidRPr="0024110B" w:rsidRDefault="0055068B" w:rsidP="0055068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proofErr w:type="spellStart"/>
            <w:r w:rsidRPr="0024110B">
              <w:rPr>
                <w:rFonts w:ascii="Arial" w:hAnsi="Arial" w:cs="Arial"/>
                <w:lang w:val="en-US"/>
              </w:rPr>
              <w:t>Código</w:t>
            </w:r>
            <w:proofErr w:type="spellEnd"/>
            <w:r w:rsidRPr="0024110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4110B">
              <w:rPr>
                <w:rFonts w:ascii="Arial" w:hAnsi="Arial" w:cs="Arial"/>
                <w:lang w:val="en-US"/>
              </w:rPr>
              <w:t>biblioteca</w:t>
            </w:r>
            <w:proofErr w:type="spellEnd"/>
            <w:r w:rsidRPr="0024110B">
              <w:rPr>
                <w:rFonts w:ascii="Arial" w:hAnsi="Arial" w:cs="Arial"/>
                <w:lang w:val="en-US"/>
              </w:rPr>
              <w:t>: QA159 I23 2009</w:t>
            </w:r>
          </w:p>
          <w:p w:rsidR="0055068B" w:rsidRPr="0024110B" w:rsidRDefault="0055068B" w:rsidP="001937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</w:p>
          <w:p w:rsidR="005F24EA" w:rsidRPr="0024110B" w:rsidRDefault="006A55F3" w:rsidP="0055068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4110B">
              <w:rPr>
                <w:rFonts w:ascii="Arial" w:hAnsi="Arial" w:cs="Arial"/>
                <w:lang w:val="es-MX"/>
              </w:rPr>
              <w:t xml:space="preserve">Flórez, A., </w:t>
            </w:r>
            <w:proofErr w:type="spellStart"/>
            <w:r w:rsidRPr="0024110B">
              <w:rPr>
                <w:rFonts w:ascii="Arial" w:hAnsi="Arial" w:cs="Arial"/>
                <w:lang w:val="es-MX"/>
              </w:rPr>
              <w:t>Ylé</w:t>
            </w:r>
            <w:proofErr w:type="spellEnd"/>
            <w:r w:rsidRPr="0024110B">
              <w:rPr>
                <w:rFonts w:ascii="Arial" w:hAnsi="Arial" w:cs="Arial"/>
                <w:lang w:val="es-MX"/>
              </w:rPr>
              <w:t>, A. y Juárez, J</w:t>
            </w:r>
            <w:r w:rsidR="003714F8" w:rsidRPr="0024110B">
              <w:rPr>
                <w:rFonts w:ascii="Arial" w:hAnsi="Arial" w:cs="Arial"/>
                <w:lang w:val="es-MX"/>
              </w:rPr>
              <w:t>. (</w:t>
            </w:r>
            <w:r w:rsidRPr="0024110B">
              <w:rPr>
                <w:rFonts w:ascii="Arial" w:hAnsi="Arial" w:cs="Arial"/>
                <w:lang w:val="es-MX"/>
              </w:rPr>
              <w:t>2004</w:t>
            </w:r>
            <w:r w:rsidR="005B0903" w:rsidRPr="0024110B">
              <w:rPr>
                <w:rFonts w:ascii="Arial" w:hAnsi="Arial" w:cs="Arial"/>
                <w:lang w:val="es-MX"/>
              </w:rPr>
              <w:t xml:space="preserve">) </w:t>
            </w:r>
            <w:r w:rsidRPr="0024110B">
              <w:rPr>
                <w:rFonts w:ascii="Arial" w:hAnsi="Arial" w:cs="Arial"/>
                <w:lang w:val="es-MX"/>
              </w:rPr>
              <w:t>Geometría y Trigonometría. México: UAS-DGEP</w:t>
            </w:r>
            <w:r w:rsidR="005B0903" w:rsidRPr="0024110B">
              <w:rPr>
                <w:rFonts w:ascii="Arial" w:hAnsi="Arial" w:cs="Arial"/>
              </w:rPr>
              <w:t> </w:t>
            </w:r>
          </w:p>
          <w:p w:rsidR="0055068B" w:rsidRPr="0024110B" w:rsidRDefault="0055068B" w:rsidP="0055068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55068B" w:rsidRPr="0024110B" w:rsidRDefault="0055068B" w:rsidP="0055068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24110B">
              <w:rPr>
                <w:rFonts w:ascii="Arial" w:hAnsi="Arial" w:cs="Arial"/>
              </w:rPr>
              <w:t>Swokowski</w:t>
            </w:r>
            <w:proofErr w:type="spellEnd"/>
            <w:r w:rsidRPr="0024110B">
              <w:rPr>
                <w:rFonts w:ascii="Arial" w:hAnsi="Arial" w:cs="Arial"/>
              </w:rPr>
              <w:t xml:space="preserve">, </w:t>
            </w:r>
            <w:proofErr w:type="spellStart"/>
            <w:r w:rsidRPr="0024110B">
              <w:rPr>
                <w:rFonts w:ascii="Arial" w:hAnsi="Arial" w:cs="Arial"/>
              </w:rPr>
              <w:t>Earl</w:t>
            </w:r>
            <w:proofErr w:type="spellEnd"/>
            <w:r w:rsidRPr="0024110B">
              <w:rPr>
                <w:rFonts w:ascii="Arial" w:hAnsi="Arial" w:cs="Arial"/>
              </w:rPr>
              <w:t xml:space="preserve"> W.; Cole, </w:t>
            </w:r>
            <w:proofErr w:type="spellStart"/>
            <w:r w:rsidRPr="0024110B">
              <w:rPr>
                <w:rFonts w:ascii="Arial" w:hAnsi="Arial" w:cs="Arial"/>
              </w:rPr>
              <w:t>Jeffery</w:t>
            </w:r>
            <w:proofErr w:type="spellEnd"/>
            <w:r w:rsidRPr="0024110B">
              <w:rPr>
                <w:rFonts w:ascii="Arial" w:hAnsi="Arial" w:cs="Arial"/>
              </w:rPr>
              <w:t xml:space="preserve"> (2001) </w:t>
            </w:r>
            <w:r w:rsidRPr="0024110B">
              <w:rPr>
                <w:rFonts w:ascii="Arial" w:hAnsi="Arial" w:cs="Arial"/>
                <w:i/>
                <w:iCs/>
              </w:rPr>
              <w:t>Álgebra y trigonometría con geometría analítica</w:t>
            </w:r>
            <w:r w:rsidRPr="0024110B">
              <w:rPr>
                <w:rFonts w:ascii="Arial" w:hAnsi="Arial" w:cs="Arial"/>
              </w:rPr>
              <w:t xml:space="preserve">. Thomson </w:t>
            </w:r>
            <w:proofErr w:type="spellStart"/>
            <w:r w:rsidRPr="0024110B">
              <w:rPr>
                <w:rFonts w:ascii="Arial" w:hAnsi="Arial" w:cs="Arial"/>
              </w:rPr>
              <w:t>Learning</w:t>
            </w:r>
            <w:proofErr w:type="spellEnd"/>
            <w:r w:rsidRPr="0024110B">
              <w:rPr>
                <w:rFonts w:ascii="Arial" w:hAnsi="Arial" w:cs="Arial"/>
              </w:rPr>
              <w:t>. México. </w:t>
            </w:r>
          </w:p>
          <w:p w:rsidR="0055068B" w:rsidRPr="0024110B" w:rsidRDefault="0055068B" w:rsidP="0055068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4110B">
              <w:rPr>
                <w:rFonts w:ascii="Arial" w:hAnsi="Arial" w:cs="Arial"/>
              </w:rPr>
              <w:t>ISNB: 9786074816129</w:t>
            </w:r>
          </w:p>
          <w:p w:rsidR="0055068B" w:rsidRPr="0024110B" w:rsidRDefault="00175415" w:rsidP="0055068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4110B">
              <w:rPr>
                <w:rFonts w:ascii="Arial" w:hAnsi="Arial" w:cs="Arial"/>
              </w:rPr>
              <w:t>Código</w:t>
            </w:r>
            <w:r w:rsidR="0055068B" w:rsidRPr="0024110B">
              <w:rPr>
                <w:rFonts w:ascii="Arial" w:hAnsi="Arial" w:cs="Arial"/>
              </w:rPr>
              <w:t xml:space="preserve"> de biblioteca: QA152.2 S8618 2011</w:t>
            </w:r>
            <w:r w:rsidR="0055068B" w:rsidRPr="0024110B">
              <w:rPr>
                <w:rFonts w:ascii="Arial" w:hAnsi="Arial" w:cs="Arial"/>
              </w:rPr>
              <w:tab/>
            </w:r>
          </w:p>
          <w:p w:rsidR="0055068B" w:rsidRPr="0024110B" w:rsidRDefault="0055068B" w:rsidP="0055068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24110B" w:rsidRPr="0024110B" w:rsidRDefault="0024110B" w:rsidP="0055068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742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76481" w:rsidRPr="0024110B" w:rsidRDefault="00676481" w:rsidP="0067648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24110B">
              <w:rPr>
                <w:rFonts w:ascii="Arial" w:hAnsi="Arial" w:cs="Arial"/>
              </w:rPr>
              <w:t>Sobel</w:t>
            </w:r>
            <w:proofErr w:type="spellEnd"/>
            <w:r w:rsidRPr="0024110B">
              <w:rPr>
                <w:rFonts w:ascii="Arial" w:hAnsi="Arial" w:cs="Arial"/>
              </w:rPr>
              <w:t xml:space="preserve">, Max; Lerner, </w:t>
            </w:r>
            <w:proofErr w:type="spellStart"/>
            <w:r w:rsidRPr="0024110B">
              <w:rPr>
                <w:rFonts w:ascii="Arial" w:hAnsi="Arial" w:cs="Arial"/>
              </w:rPr>
              <w:t>Norbert</w:t>
            </w:r>
            <w:proofErr w:type="spellEnd"/>
            <w:r w:rsidRPr="0024110B">
              <w:rPr>
                <w:rFonts w:ascii="Arial" w:hAnsi="Arial" w:cs="Arial"/>
              </w:rPr>
              <w:t xml:space="preserve"> (1996) Álgebra. Prentice Hall. México. </w:t>
            </w:r>
          </w:p>
          <w:p w:rsidR="00676481" w:rsidRPr="0024110B" w:rsidRDefault="00676481" w:rsidP="0067648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4110B">
              <w:rPr>
                <w:rFonts w:ascii="Arial" w:hAnsi="Arial" w:cs="Arial"/>
              </w:rPr>
              <w:t>ISBN: 9688806803</w:t>
            </w:r>
          </w:p>
          <w:p w:rsidR="005F24EA" w:rsidRPr="0024110B" w:rsidRDefault="00676481" w:rsidP="0067648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4110B">
              <w:rPr>
                <w:rFonts w:ascii="Arial" w:hAnsi="Arial" w:cs="Arial"/>
              </w:rPr>
              <w:t>Código de biblioteca QA154.2 S62 1996</w:t>
            </w:r>
          </w:p>
          <w:p w:rsidR="00676481" w:rsidRPr="0024110B" w:rsidRDefault="00676481" w:rsidP="0067648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24110B" w:rsidRPr="0024110B" w:rsidRDefault="0024110B" w:rsidP="0024110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4110B">
              <w:rPr>
                <w:rFonts w:ascii="Arial" w:hAnsi="Arial" w:cs="Arial"/>
              </w:rPr>
              <w:t>Benítez, R. (2007). Geometría plana. Trillas. México.</w:t>
            </w:r>
          </w:p>
          <w:p w:rsidR="0024110B" w:rsidRPr="0024110B" w:rsidRDefault="0024110B" w:rsidP="0024110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4110B">
              <w:rPr>
                <w:rFonts w:ascii="Arial" w:hAnsi="Arial" w:cs="Arial"/>
              </w:rPr>
              <w:t>ISBN: 9789682481574</w:t>
            </w:r>
          </w:p>
          <w:p w:rsidR="0024110B" w:rsidRPr="0024110B" w:rsidRDefault="0024110B" w:rsidP="0024110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4110B">
              <w:rPr>
                <w:rFonts w:ascii="Arial" w:hAnsi="Arial" w:cs="Arial"/>
              </w:rPr>
              <w:t>Código de biblioteca: QA455 B45 2007</w:t>
            </w:r>
            <w:r w:rsidRPr="0024110B">
              <w:rPr>
                <w:rFonts w:ascii="Arial" w:hAnsi="Arial" w:cs="Arial"/>
              </w:rPr>
              <w:tab/>
            </w:r>
          </w:p>
          <w:p w:rsidR="0024110B" w:rsidRPr="0024110B" w:rsidRDefault="0024110B" w:rsidP="0024110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24110B" w:rsidRPr="0024110B" w:rsidRDefault="0024110B" w:rsidP="0024110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4110B">
              <w:rPr>
                <w:rFonts w:ascii="Arial" w:hAnsi="Arial" w:cs="Arial"/>
              </w:rPr>
              <w:t xml:space="preserve">Ortiz Campos, </w:t>
            </w:r>
            <w:proofErr w:type="spellStart"/>
            <w:r w:rsidRPr="0024110B">
              <w:rPr>
                <w:rFonts w:ascii="Arial" w:hAnsi="Arial" w:cs="Arial"/>
              </w:rPr>
              <w:t>Fco</w:t>
            </w:r>
            <w:proofErr w:type="spellEnd"/>
            <w:r w:rsidRPr="0024110B">
              <w:rPr>
                <w:rFonts w:ascii="Arial" w:hAnsi="Arial" w:cs="Arial"/>
              </w:rPr>
              <w:t>. José (1990) Matemáticas 2, geometría y trigonometría. Publicaciones cultural</w:t>
            </w:r>
            <w:r w:rsidR="00826911">
              <w:rPr>
                <w:rFonts w:ascii="Arial" w:hAnsi="Arial" w:cs="Arial"/>
              </w:rPr>
              <w:t>es</w:t>
            </w:r>
            <w:r w:rsidRPr="0024110B">
              <w:rPr>
                <w:rFonts w:ascii="Arial" w:hAnsi="Arial" w:cs="Arial"/>
              </w:rPr>
              <w:t>. México.</w:t>
            </w:r>
          </w:p>
          <w:p w:rsidR="0024110B" w:rsidRPr="0024110B" w:rsidRDefault="0024110B" w:rsidP="0024110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4110B">
              <w:rPr>
                <w:rFonts w:ascii="Arial" w:hAnsi="Arial" w:cs="Arial"/>
              </w:rPr>
              <w:t>ISBN: 9684393768</w:t>
            </w:r>
          </w:p>
          <w:p w:rsidR="00676481" w:rsidRPr="0024110B" w:rsidRDefault="0024110B" w:rsidP="0024110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4110B">
              <w:rPr>
                <w:rFonts w:ascii="Arial" w:hAnsi="Arial" w:cs="Arial"/>
              </w:rPr>
              <w:t>Código de biblioteca QA451 O78</w:t>
            </w:r>
          </w:p>
        </w:tc>
      </w:tr>
    </w:tbl>
    <w:p w:rsidR="00123326" w:rsidRPr="00D16F1E" w:rsidRDefault="00123326">
      <w:pPr>
        <w:rPr>
          <w:rFonts w:ascii="Arial" w:hAnsi="Arial" w:cs="Arial"/>
        </w:rPr>
      </w:pPr>
    </w:p>
    <w:sectPr w:rsidR="00123326" w:rsidRPr="00D16F1E" w:rsidSect="00BD4D43">
      <w:pgSz w:w="15842" w:h="12242" w:orient="landscape" w:code="1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630" w:hanging="360"/>
      </w:pPr>
      <w:rPr>
        <w:sz w:val="24"/>
        <w:szCs w:val="24"/>
        <w:u w:val="none"/>
      </w:rPr>
    </w:lvl>
  </w:abstractNum>
  <w:abstractNum w:abstractNumId="1">
    <w:nsid w:val="00000005"/>
    <w:multiLevelType w:val="singleLevel"/>
    <w:tmpl w:val="97341C6E"/>
    <w:name w:val="WW8Num1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  <w:sz w:val="24"/>
        <w:szCs w:val="24"/>
      </w:rPr>
    </w:lvl>
  </w:abstractNum>
  <w:abstractNum w:abstractNumId="2">
    <w:nsid w:val="00000006"/>
    <w:multiLevelType w:val="singleLevel"/>
    <w:tmpl w:val="00000006"/>
    <w:name w:val="WW8Num11"/>
    <w:lvl w:ilvl="0">
      <w:start w:val="9"/>
      <w:numFmt w:val="decimal"/>
      <w:lvlText w:val="%1."/>
      <w:lvlJc w:val="left"/>
      <w:pPr>
        <w:tabs>
          <w:tab w:val="num" w:pos="0"/>
        </w:tabs>
        <w:ind w:left="975" w:hanging="360"/>
      </w:pPr>
      <w:rPr>
        <w:color w:val="auto"/>
        <w:sz w:val="24"/>
      </w:rPr>
    </w:lvl>
  </w:abstractNum>
  <w:abstractNum w:abstractNumId="3">
    <w:nsid w:val="06F87925"/>
    <w:multiLevelType w:val="multilevel"/>
    <w:tmpl w:val="9D704F1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0AB32CA5"/>
    <w:multiLevelType w:val="multilevel"/>
    <w:tmpl w:val="D1403E5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1800"/>
      </w:pPr>
      <w:rPr>
        <w:rFonts w:hint="default"/>
      </w:rPr>
    </w:lvl>
  </w:abstractNum>
  <w:abstractNum w:abstractNumId="5">
    <w:nsid w:val="0C141C30"/>
    <w:multiLevelType w:val="hybridMultilevel"/>
    <w:tmpl w:val="8BA49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E59B2"/>
    <w:multiLevelType w:val="multilevel"/>
    <w:tmpl w:val="D18EE6D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7">
    <w:nsid w:val="0D60516B"/>
    <w:multiLevelType w:val="hybridMultilevel"/>
    <w:tmpl w:val="48007EEE"/>
    <w:lvl w:ilvl="0" w:tplc="5DB09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41F9A"/>
    <w:multiLevelType w:val="hybridMultilevel"/>
    <w:tmpl w:val="7F729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C42C4"/>
    <w:multiLevelType w:val="hybridMultilevel"/>
    <w:tmpl w:val="BD20199C"/>
    <w:lvl w:ilvl="0" w:tplc="1892EF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720D75"/>
    <w:multiLevelType w:val="hybridMultilevel"/>
    <w:tmpl w:val="02ACE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95921"/>
    <w:multiLevelType w:val="hybridMultilevel"/>
    <w:tmpl w:val="19BE11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95D44"/>
    <w:multiLevelType w:val="hybridMultilevel"/>
    <w:tmpl w:val="6BC6E23A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8A008F9"/>
    <w:multiLevelType w:val="multilevel"/>
    <w:tmpl w:val="E5C4147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1800"/>
      </w:pPr>
      <w:rPr>
        <w:rFonts w:hint="default"/>
      </w:rPr>
    </w:lvl>
  </w:abstractNum>
  <w:abstractNum w:abstractNumId="14">
    <w:nsid w:val="3C210F38"/>
    <w:multiLevelType w:val="multilevel"/>
    <w:tmpl w:val="05806B10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1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8" w:hanging="1800"/>
      </w:pPr>
      <w:rPr>
        <w:rFonts w:hint="default"/>
      </w:rPr>
    </w:lvl>
  </w:abstractNum>
  <w:abstractNum w:abstractNumId="15">
    <w:nsid w:val="3CCC202B"/>
    <w:multiLevelType w:val="hybridMultilevel"/>
    <w:tmpl w:val="3D30AB06"/>
    <w:lvl w:ilvl="0" w:tplc="F7A634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B4673"/>
    <w:multiLevelType w:val="multilevel"/>
    <w:tmpl w:val="FB3A9F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>
    <w:nsid w:val="405C4C55"/>
    <w:multiLevelType w:val="multilevel"/>
    <w:tmpl w:val="19DC775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1800"/>
      </w:pPr>
      <w:rPr>
        <w:rFonts w:hint="default"/>
      </w:rPr>
    </w:lvl>
  </w:abstractNum>
  <w:abstractNum w:abstractNumId="18">
    <w:nsid w:val="4F5C4A0D"/>
    <w:multiLevelType w:val="multilevel"/>
    <w:tmpl w:val="16CCD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59D386A"/>
    <w:multiLevelType w:val="hybridMultilevel"/>
    <w:tmpl w:val="F6105B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AB105D"/>
    <w:multiLevelType w:val="multilevel"/>
    <w:tmpl w:val="19DC775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1800"/>
      </w:pPr>
      <w:rPr>
        <w:rFonts w:hint="default"/>
      </w:rPr>
    </w:lvl>
  </w:abstractNum>
  <w:abstractNum w:abstractNumId="21">
    <w:nsid w:val="606C6104"/>
    <w:multiLevelType w:val="multilevel"/>
    <w:tmpl w:val="19DC775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1800"/>
      </w:pPr>
      <w:rPr>
        <w:rFonts w:hint="default"/>
      </w:rPr>
    </w:lvl>
  </w:abstractNum>
  <w:abstractNum w:abstractNumId="22">
    <w:nsid w:val="63796A8A"/>
    <w:multiLevelType w:val="multilevel"/>
    <w:tmpl w:val="01C64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ACD4CB1"/>
    <w:multiLevelType w:val="multilevel"/>
    <w:tmpl w:val="C89EF9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4">
    <w:nsid w:val="7B6F1334"/>
    <w:multiLevelType w:val="hybridMultilevel"/>
    <w:tmpl w:val="AC5480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57AD2"/>
    <w:multiLevelType w:val="hybridMultilevel"/>
    <w:tmpl w:val="936AB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817C8"/>
    <w:multiLevelType w:val="hybridMultilevel"/>
    <w:tmpl w:val="52F4EC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10"/>
  </w:num>
  <w:num w:numId="5">
    <w:abstractNumId w:val="8"/>
  </w:num>
  <w:num w:numId="6">
    <w:abstractNumId w:val="26"/>
  </w:num>
  <w:num w:numId="7">
    <w:abstractNumId w:val="12"/>
  </w:num>
  <w:num w:numId="8">
    <w:abstractNumId w:val="25"/>
  </w:num>
  <w:num w:numId="9">
    <w:abstractNumId w:val="5"/>
  </w:num>
  <w:num w:numId="10">
    <w:abstractNumId w:val="15"/>
  </w:num>
  <w:num w:numId="11">
    <w:abstractNumId w:val="7"/>
  </w:num>
  <w:num w:numId="12">
    <w:abstractNumId w:val="9"/>
  </w:num>
  <w:num w:numId="13">
    <w:abstractNumId w:val="13"/>
  </w:num>
  <w:num w:numId="14">
    <w:abstractNumId w:val="17"/>
  </w:num>
  <w:num w:numId="15">
    <w:abstractNumId w:val="24"/>
  </w:num>
  <w:num w:numId="16">
    <w:abstractNumId w:val="4"/>
  </w:num>
  <w:num w:numId="17">
    <w:abstractNumId w:val="21"/>
  </w:num>
  <w:num w:numId="18">
    <w:abstractNumId w:val="22"/>
  </w:num>
  <w:num w:numId="19">
    <w:abstractNumId w:val="18"/>
  </w:num>
  <w:num w:numId="20">
    <w:abstractNumId w:val="0"/>
  </w:num>
  <w:num w:numId="21">
    <w:abstractNumId w:val="1"/>
  </w:num>
  <w:num w:numId="22">
    <w:abstractNumId w:val="2"/>
  </w:num>
  <w:num w:numId="23">
    <w:abstractNumId w:val="20"/>
  </w:num>
  <w:num w:numId="24">
    <w:abstractNumId w:val="3"/>
  </w:num>
  <w:num w:numId="25">
    <w:abstractNumId w:val="16"/>
  </w:num>
  <w:num w:numId="26">
    <w:abstractNumId w:val="1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EA"/>
    <w:rsid w:val="000041D6"/>
    <w:rsid w:val="00012D74"/>
    <w:rsid w:val="000323DE"/>
    <w:rsid w:val="00043B60"/>
    <w:rsid w:val="0006289C"/>
    <w:rsid w:val="000679D5"/>
    <w:rsid w:val="00082082"/>
    <w:rsid w:val="00084CA1"/>
    <w:rsid w:val="000D275B"/>
    <w:rsid w:val="000D7A27"/>
    <w:rsid w:val="000E2FF6"/>
    <w:rsid w:val="00107D01"/>
    <w:rsid w:val="001127F7"/>
    <w:rsid w:val="00116012"/>
    <w:rsid w:val="00123326"/>
    <w:rsid w:val="001334E0"/>
    <w:rsid w:val="00134AF5"/>
    <w:rsid w:val="00175415"/>
    <w:rsid w:val="00176A7A"/>
    <w:rsid w:val="00180CB3"/>
    <w:rsid w:val="001937CE"/>
    <w:rsid w:val="001C4464"/>
    <w:rsid w:val="001E7239"/>
    <w:rsid w:val="0021047E"/>
    <w:rsid w:val="00213B89"/>
    <w:rsid w:val="0023144F"/>
    <w:rsid w:val="0024110B"/>
    <w:rsid w:val="00243808"/>
    <w:rsid w:val="00260F14"/>
    <w:rsid w:val="00297BC2"/>
    <w:rsid w:val="002B2F18"/>
    <w:rsid w:val="002B52F2"/>
    <w:rsid w:val="002D5453"/>
    <w:rsid w:val="002E732D"/>
    <w:rsid w:val="002F4E88"/>
    <w:rsid w:val="002F54E8"/>
    <w:rsid w:val="00300995"/>
    <w:rsid w:val="00361EAC"/>
    <w:rsid w:val="003714F8"/>
    <w:rsid w:val="003923C0"/>
    <w:rsid w:val="00394BAE"/>
    <w:rsid w:val="003A0E5A"/>
    <w:rsid w:val="003B105E"/>
    <w:rsid w:val="003E43AC"/>
    <w:rsid w:val="003E5DF9"/>
    <w:rsid w:val="004114C9"/>
    <w:rsid w:val="004418F1"/>
    <w:rsid w:val="00444E18"/>
    <w:rsid w:val="00490297"/>
    <w:rsid w:val="004A7BD3"/>
    <w:rsid w:val="004C2B74"/>
    <w:rsid w:val="004E3B18"/>
    <w:rsid w:val="00525A82"/>
    <w:rsid w:val="0055068B"/>
    <w:rsid w:val="005A73D5"/>
    <w:rsid w:val="005B0903"/>
    <w:rsid w:val="005D5F3B"/>
    <w:rsid w:val="005F24EA"/>
    <w:rsid w:val="0061489F"/>
    <w:rsid w:val="00665651"/>
    <w:rsid w:val="00676481"/>
    <w:rsid w:val="006A55F3"/>
    <w:rsid w:val="006D04A8"/>
    <w:rsid w:val="00711525"/>
    <w:rsid w:val="00751263"/>
    <w:rsid w:val="00751818"/>
    <w:rsid w:val="007F32CF"/>
    <w:rsid w:val="00826911"/>
    <w:rsid w:val="00861C7C"/>
    <w:rsid w:val="00884FD5"/>
    <w:rsid w:val="00923040"/>
    <w:rsid w:val="00924461"/>
    <w:rsid w:val="009D0D9E"/>
    <w:rsid w:val="009D301B"/>
    <w:rsid w:val="00A072F6"/>
    <w:rsid w:val="00A10D34"/>
    <w:rsid w:val="00A34970"/>
    <w:rsid w:val="00A34C48"/>
    <w:rsid w:val="00A52358"/>
    <w:rsid w:val="00A62D68"/>
    <w:rsid w:val="00AB396E"/>
    <w:rsid w:val="00AB46F8"/>
    <w:rsid w:val="00AD7228"/>
    <w:rsid w:val="00B45240"/>
    <w:rsid w:val="00B83E07"/>
    <w:rsid w:val="00B872A4"/>
    <w:rsid w:val="00B919E4"/>
    <w:rsid w:val="00BC2471"/>
    <w:rsid w:val="00BF70B3"/>
    <w:rsid w:val="00C77AC9"/>
    <w:rsid w:val="00C86762"/>
    <w:rsid w:val="00CB3417"/>
    <w:rsid w:val="00CD5FBA"/>
    <w:rsid w:val="00CF0D80"/>
    <w:rsid w:val="00CF507D"/>
    <w:rsid w:val="00D16F1E"/>
    <w:rsid w:val="00D27C6F"/>
    <w:rsid w:val="00D34AAA"/>
    <w:rsid w:val="00D35934"/>
    <w:rsid w:val="00D556DF"/>
    <w:rsid w:val="00D603F7"/>
    <w:rsid w:val="00DC04B0"/>
    <w:rsid w:val="00DC75C8"/>
    <w:rsid w:val="00DE59D9"/>
    <w:rsid w:val="00EC537E"/>
    <w:rsid w:val="00ED39EA"/>
    <w:rsid w:val="00F17A7C"/>
    <w:rsid w:val="00F603C8"/>
    <w:rsid w:val="00F95AE6"/>
    <w:rsid w:val="00FC6B75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EA"/>
  </w:style>
  <w:style w:type="paragraph" w:styleId="Ttulo2">
    <w:name w:val="heading 2"/>
    <w:basedOn w:val="Normal"/>
    <w:next w:val="Normal"/>
    <w:link w:val="Ttulo2Car"/>
    <w:qFormat/>
    <w:rsid w:val="00CF0D80"/>
    <w:pPr>
      <w:keepNext/>
      <w:spacing w:after="0" w:line="240" w:lineRule="auto"/>
      <w:jc w:val="center"/>
      <w:outlineLvl w:val="1"/>
    </w:pPr>
    <w:rPr>
      <w:rFonts w:ascii="CG Times" w:eastAsia="Times New Roman" w:hAnsi="CG Times" w:cs="Times New Roman"/>
      <w:b/>
      <w:bCs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24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2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3C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F0D80"/>
    <w:rPr>
      <w:rFonts w:ascii="CG Times" w:eastAsia="Times New Roman" w:hAnsi="CG Times" w:cs="Times New Roman"/>
      <w:b/>
      <w:bCs/>
      <w:sz w:val="28"/>
      <w:szCs w:val="24"/>
    </w:rPr>
  </w:style>
  <w:style w:type="paragraph" w:styleId="Sinespaciado">
    <w:name w:val="No Spacing"/>
    <w:uiPriority w:val="1"/>
    <w:qFormat/>
    <w:rsid w:val="00D16F1E"/>
    <w:pPr>
      <w:spacing w:after="0" w:line="240" w:lineRule="auto"/>
    </w:pPr>
  </w:style>
  <w:style w:type="paragraph" w:customStyle="1" w:styleId="Default">
    <w:name w:val="Default"/>
    <w:rsid w:val="00012D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26911"/>
    <w:rPr>
      <w:b/>
      <w:bCs/>
    </w:rPr>
  </w:style>
  <w:style w:type="character" w:customStyle="1" w:styleId="apple-converted-space">
    <w:name w:val="apple-converted-space"/>
    <w:basedOn w:val="Fuentedeprrafopredeter"/>
    <w:rsid w:val="00826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EA"/>
  </w:style>
  <w:style w:type="paragraph" w:styleId="Ttulo2">
    <w:name w:val="heading 2"/>
    <w:basedOn w:val="Normal"/>
    <w:next w:val="Normal"/>
    <w:link w:val="Ttulo2Car"/>
    <w:qFormat/>
    <w:rsid w:val="00CF0D80"/>
    <w:pPr>
      <w:keepNext/>
      <w:spacing w:after="0" w:line="240" w:lineRule="auto"/>
      <w:jc w:val="center"/>
      <w:outlineLvl w:val="1"/>
    </w:pPr>
    <w:rPr>
      <w:rFonts w:ascii="CG Times" w:eastAsia="Times New Roman" w:hAnsi="CG Times" w:cs="Times New Roman"/>
      <w:b/>
      <w:bCs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24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2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3C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F0D80"/>
    <w:rPr>
      <w:rFonts w:ascii="CG Times" w:eastAsia="Times New Roman" w:hAnsi="CG Times" w:cs="Times New Roman"/>
      <w:b/>
      <w:bCs/>
      <w:sz w:val="28"/>
      <w:szCs w:val="24"/>
    </w:rPr>
  </w:style>
  <w:style w:type="paragraph" w:styleId="Sinespaciado">
    <w:name w:val="No Spacing"/>
    <w:uiPriority w:val="1"/>
    <w:qFormat/>
    <w:rsid w:val="00D16F1E"/>
    <w:pPr>
      <w:spacing w:after="0" w:line="240" w:lineRule="auto"/>
    </w:pPr>
  </w:style>
  <w:style w:type="paragraph" w:customStyle="1" w:styleId="Default">
    <w:name w:val="Default"/>
    <w:rsid w:val="00012D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26911"/>
    <w:rPr>
      <w:b/>
      <w:bCs/>
    </w:rPr>
  </w:style>
  <w:style w:type="character" w:customStyle="1" w:styleId="apple-converted-space">
    <w:name w:val="apple-converted-space"/>
    <w:basedOn w:val="Fuentedeprrafopredeter"/>
    <w:rsid w:val="00826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0456E-E927-48B0-9AE5-6EFA6A00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1577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usuario</cp:lastModifiedBy>
  <cp:revision>3</cp:revision>
  <cp:lastPrinted>2013-09-10T01:47:00Z</cp:lastPrinted>
  <dcterms:created xsi:type="dcterms:W3CDTF">2013-11-20T20:34:00Z</dcterms:created>
  <dcterms:modified xsi:type="dcterms:W3CDTF">2014-05-26T19:07:00Z</dcterms:modified>
</cp:coreProperties>
</file>